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7F6DE0" w14:paraId="7B1B9D45" w14:textId="77777777" w:rsidTr="00D701DD">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661EB2C8" w14:textId="77777777" w:rsidR="007F6DE0" w:rsidRPr="007F12F3" w:rsidRDefault="007F6DE0" w:rsidP="00D701DD">
            <w:pPr>
              <w:pStyle w:val="Title"/>
            </w:pPr>
            <w:r>
              <w:rPr>
                <w:b/>
                <w:bCs/>
              </w:rPr>
              <w:t>Request for repairs inspection or rent assessment</w:t>
            </w:r>
          </w:p>
        </w:tc>
        <w:tc>
          <w:tcPr>
            <w:tcW w:w="3112" w:type="dxa"/>
            <w:tcBorders>
              <w:bottom w:val="none" w:sz="0" w:space="0" w:color="auto"/>
            </w:tcBorders>
          </w:tcPr>
          <w:p w14:paraId="42BD8171" w14:textId="77777777" w:rsidR="007F6DE0" w:rsidRDefault="007F6DE0" w:rsidP="00D701DD">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6D6D5C5F" wp14:editId="177D8F8A">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7D45AAE0" w14:textId="5259B7F5" w:rsidR="002A4EB4" w:rsidRDefault="002A4EB4" w:rsidP="007F6DE0">
      <w:pPr>
        <w:pBdr>
          <w:bottom w:val="single" w:sz="4" w:space="1" w:color="auto"/>
        </w:pBdr>
        <w:tabs>
          <w:tab w:val="left" w:pos="360"/>
          <w:tab w:val="right" w:pos="10772"/>
        </w:tabs>
      </w:pPr>
    </w:p>
    <w:p w14:paraId="0877864A" w14:textId="77777777" w:rsidR="007F6DE0" w:rsidRDefault="007F6DE0" w:rsidP="0D171DE1">
      <w:pPr>
        <w:pStyle w:val="Heading1"/>
        <w:numPr>
          <w:ilvl w:val="0"/>
          <w:numId w:val="0"/>
        </w:numPr>
        <w:sectPr w:rsidR="007F6DE0" w:rsidSect="00105EDD">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454" w:footer="397" w:gutter="0"/>
          <w:cols w:space="454"/>
          <w:docGrid w:linePitch="360"/>
        </w:sectPr>
      </w:pPr>
    </w:p>
    <w:p w14:paraId="297B1DFA" w14:textId="5B4BDD59" w:rsidR="007F12F3" w:rsidRDefault="54CE123A" w:rsidP="007F12F3">
      <w:pPr>
        <w:pStyle w:val="Heading1"/>
      </w:pPr>
      <w:r>
        <w:t xml:space="preserve">What is the inspection for? </w:t>
      </w:r>
    </w:p>
    <w:p w14:paraId="7339CC52" w14:textId="77777777" w:rsidR="007F12F3" w:rsidRPr="007E2140" w:rsidRDefault="007F12F3" w:rsidP="007F12F3">
      <w:pPr>
        <w:pStyle w:val="BodyText"/>
      </w:pPr>
      <w:r w:rsidRPr="006C2012">
        <w:t>(Mark which applies with an X)</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746"/>
      </w:tblGrid>
      <w:tr w:rsidR="007F12F3" w:rsidRPr="006C2012" w14:paraId="4F95BFCF" w14:textId="77777777" w:rsidTr="0D171DE1">
        <w:tc>
          <w:tcPr>
            <w:tcW w:w="8873" w:type="dxa"/>
            <w:shd w:val="clear" w:color="auto" w:fill="auto"/>
          </w:tcPr>
          <w:p w14:paraId="0B605117" w14:textId="77777777" w:rsidR="007F12F3" w:rsidRPr="006C2012" w:rsidRDefault="007F12F3" w:rsidP="00D701DD">
            <w:pPr>
              <w:pStyle w:val="BodyText"/>
            </w:pPr>
            <w:r w:rsidRPr="00BD1F89">
              <w:t>Repairs:</w:t>
            </w:r>
          </w:p>
        </w:tc>
        <w:tc>
          <w:tcPr>
            <w:tcW w:w="1566" w:type="dxa"/>
            <w:shd w:val="clear" w:color="auto" w:fill="auto"/>
          </w:tcPr>
          <w:p w14:paraId="09139708" w14:textId="77777777" w:rsidR="007F12F3" w:rsidRPr="006C2012" w:rsidRDefault="007F12F3" w:rsidP="00D701DD">
            <w:pPr>
              <w:pStyle w:val="BodyText"/>
            </w:pPr>
          </w:p>
        </w:tc>
      </w:tr>
      <w:tr w:rsidR="007F12F3" w:rsidRPr="006C2012" w14:paraId="19B1FE42" w14:textId="77777777" w:rsidTr="0D171DE1">
        <w:tc>
          <w:tcPr>
            <w:tcW w:w="10439" w:type="dxa"/>
            <w:gridSpan w:val="2"/>
            <w:shd w:val="clear" w:color="auto" w:fill="auto"/>
          </w:tcPr>
          <w:p w14:paraId="3EEC40FD" w14:textId="450F2989" w:rsidR="007F12F3" w:rsidRPr="00777E37" w:rsidRDefault="54CE123A" w:rsidP="00D701DD">
            <w:pPr>
              <w:pStyle w:val="BodyText"/>
            </w:pPr>
            <w:r>
              <w:t xml:space="preserve">Consumer Affairs Victoria is unable to act on your behalf until you have given the residential rental provider (rental provider, formerly known as landlord) or their agent written notice about the </w:t>
            </w:r>
            <w:r w:rsidR="6C456510">
              <w:t>repairs,</w:t>
            </w:r>
            <w:r>
              <w:t xml:space="preserve"> and they have not arranged for the repairs to be fixed within 14 days. You can give the rental provider written notice by completing a </w:t>
            </w:r>
            <w:r w:rsidRPr="0D171DE1">
              <w:rPr>
                <w:b/>
                <w:bCs/>
              </w:rPr>
              <w:t>Notice to rental provider of rented premises</w:t>
            </w:r>
            <w:r>
              <w:t xml:space="preserve"> which includes details of the repairs and specifies 14 days’ notice.</w:t>
            </w:r>
          </w:p>
          <w:p w14:paraId="08860D1E" w14:textId="5E12AB45" w:rsidR="007F12F3" w:rsidRPr="006C2012" w:rsidRDefault="54CE123A" w:rsidP="00D701DD">
            <w:r w:rsidRPr="0D171DE1">
              <w:rPr>
                <w:sz w:val="18"/>
                <w:szCs w:val="18"/>
              </w:rPr>
              <w:t xml:space="preserve">The notice is available free from Consumer Affairs Victoria at </w:t>
            </w:r>
            <w:hyperlink r:id="rId18">
              <w:r w:rsidRPr="0D171DE1">
                <w:rPr>
                  <w:sz w:val="18"/>
                  <w:szCs w:val="18"/>
                </w:rPr>
                <w:t xml:space="preserve">www.consumer.vic.gov.au </w:t>
              </w:r>
            </w:hyperlink>
            <w:r w:rsidRPr="0D171DE1">
              <w:rPr>
                <w:sz w:val="18"/>
                <w:szCs w:val="18"/>
              </w:rPr>
              <w:t xml:space="preserve">or telephone 1300 55 81 81. If you have already given written notice the rental provider/agent, </w:t>
            </w:r>
            <w:r w:rsidRPr="0D171DE1">
              <w:rPr>
                <w:b/>
                <w:bCs/>
                <w:sz w:val="18"/>
                <w:szCs w:val="18"/>
              </w:rPr>
              <w:t xml:space="preserve">attach a copy to this request </w:t>
            </w:r>
            <w:r w:rsidRPr="0D171DE1">
              <w:rPr>
                <w:sz w:val="18"/>
                <w:szCs w:val="18"/>
              </w:rPr>
              <w:t>and go to question 2.</w:t>
            </w:r>
          </w:p>
        </w:tc>
      </w:tr>
      <w:tr w:rsidR="007F12F3" w:rsidRPr="006C2012" w14:paraId="15C8C793" w14:textId="77777777" w:rsidTr="0D171DE1">
        <w:tc>
          <w:tcPr>
            <w:tcW w:w="8873" w:type="dxa"/>
            <w:shd w:val="clear" w:color="auto" w:fill="auto"/>
          </w:tcPr>
          <w:p w14:paraId="5C73F2F5" w14:textId="77777777" w:rsidR="007F12F3" w:rsidRPr="006C2012" w:rsidRDefault="007F12F3" w:rsidP="00D701DD">
            <w:pPr>
              <w:pStyle w:val="BodyText"/>
            </w:pPr>
            <w:r w:rsidRPr="006C2012">
              <w:t>Rent increase:</w:t>
            </w:r>
          </w:p>
        </w:tc>
        <w:tc>
          <w:tcPr>
            <w:tcW w:w="1566" w:type="dxa"/>
            <w:shd w:val="clear" w:color="auto" w:fill="auto"/>
          </w:tcPr>
          <w:p w14:paraId="673C77B2" w14:textId="77777777" w:rsidR="007F12F3" w:rsidRPr="006C2012" w:rsidRDefault="007F12F3" w:rsidP="00D701DD">
            <w:pPr>
              <w:pStyle w:val="BodyText"/>
            </w:pPr>
          </w:p>
        </w:tc>
      </w:tr>
      <w:tr w:rsidR="007F12F3" w:rsidRPr="006C2012" w14:paraId="2EBE2B8C" w14:textId="77777777" w:rsidTr="0D171DE1">
        <w:tc>
          <w:tcPr>
            <w:tcW w:w="10439" w:type="dxa"/>
            <w:gridSpan w:val="2"/>
            <w:shd w:val="clear" w:color="auto" w:fill="auto"/>
          </w:tcPr>
          <w:p w14:paraId="529D190F" w14:textId="6DF595C4" w:rsidR="007F12F3" w:rsidRPr="00777E37" w:rsidRDefault="54CE123A" w:rsidP="00D701DD">
            <w:pPr>
              <w:pStyle w:val="BodyText"/>
            </w:pPr>
            <w:r>
              <w:t xml:space="preserve">Consumer Affairs Victoria is </w:t>
            </w:r>
            <w:r w:rsidRPr="0D171DE1">
              <w:rPr>
                <w:b/>
                <w:bCs/>
              </w:rPr>
              <w:t xml:space="preserve">unable </w:t>
            </w:r>
            <w:r>
              <w:t xml:space="preserve">to act on your behalf unless the rental provider/agent has told you in writing about the rent increase. If the notice of rent increase is not in writing it is not valid. The rental provider can give you notice by completing a </w:t>
            </w:r>
            <w:r w:rsidRPr="0D171DE1">
              <w:rPr>
                <w:b/>
                <w:bCs/>
              </w:rPr>
              <w:t>Notice of Rent Increase</w:t>
            </w:r>
            <w:r w:rsidRPr="0D171DE1">
              <w:rPr>
                <w:b/>
                <w:bCs/>
                <w:i/>
                <w:iCs/>
              </w:rPr>
              <w:t xml:space="preserve"> </w:t>
            </w:r>
            <w:r w:rsidRPr="0D171DE1">
              <w:rPr>
                <w:b/>
                <w:bCs/>
              </w:rPr>
              <w:t>form</w:t>
            </w:r>
            <w:r>
              <w:t>.</w:t>
            </w:r>
          </w:p>
          <w:p w14:paraId="6FD7394D" w14:textId="1D4343A4" w:rsidR="007F12F3" w:rsidRPr="006C2012" w:rsidRDefault="54CE123A" w:rsidP="00D701DD">
            <w:r w:rsidRPr="0D171DE1">
              <w:rPr>
                <w:sz w:val="18"/>
                <w:szCs w:val="18"/>
              </w:rPr>
              <w:t>If you have received a Notice of Rent Increase form from the rental provider/agent</w:t>
            </w:r>
            <w:r w:rsidRPr="0D171DE1">
              <w:rPr>
                <w:b/>
                <w:bCs/>
                <w:sz w:val="18"/>
                <w:szCs w:val="18"/>
              </w:rPr>
              <w:t>, attach a copy to this request</w:t>
            </w:r>
            <w:r w:rsidRPr="0D171DE1">
              <w:rPr>
                <w:sz w:val="18"/>
                <w:szCs w:val="18"/>
              </w:rPr>
              <w:t xml:space="preserve"> and go to question 2.</w:t>
            </w:r>
          </w:p>
        </w:tc>
      </w:tr>
    </w:tbl>
    <w:p w14:paraId="509954FA" w14:textId="77777777" w:rsidR="007F12F3" w:rsidRPr="00EF529D" w:rsidRDefault="54CE123A" w:rsidP="007F12F3">
      <w:pPr>
        <w:pStyle w:val="Heading1"/>
      </w:pPr>
      <w:r>
        <w:t>Your details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3064"/>
      </w:tblGrid>
      <w:tr w:rsidR="007F12F3" w:rsidRPr="00777E37" w14:paraId="43E0E2F6" w14:textId="77777777" w:rsidTr="00D701DD">
        <w:trPr>
          <w:cantSplit/>
        </w:trPr>
        <w:tc>
          <w:tcPr>
            <w:tcW w:w="2000" w:type="pct"/>
            <w:shd w:val="clear" w:color="auto" w:fill="auto"/>
          </w:tcPr>
          <w:p w14:paraId="255DE0BA" w14:textId="77777777" w:rsidR="007F12F3" w:rsidRPr="00777E37" w:rsidRDefault="007F12F3" w:rsidP="00D701DD">
            <w:pPr>
              <w:pStyle w:val="BodyText"/>
            </w:pPr>
            <w:r w:rsidRPr="00777E37">
              <w:t>Title (Mr, Mrs, etc):</w:t>
            </w:r>
          </w:p>
        </w:tc>
        <w:tc>
          <w:tcPr>
            <w:tcW w:w="3000" w:type="pct"/>
            <w:shd w:val="clear" w:color="auto" w:fill="auto"/>
          </w:tcPr>
          <w:p w14:paraId="1D82F43F" w14:textId="77777777" w:rsidR="007F12F3" w:rsidRPr="00777E37" w:rsidRDefault="007F12F3" w:rsidP="00D701DD">
            <w:pPr>
              <w:pStyle w:val="BodyText"/>
            </w:pPr>
          </w:p>
        </w:tc>
      </w:tr>
      <w:tr w:rsidR="007F12F3" w:rsidRPr="00777E37" w14:paraId="59940566" w14:textId="77777777" w:rsidTr="00D701DD">
        <w:trPr>
          <w:cantSplit/>
        </w:trPr>
        <w:tc>
          <w:tcPr>
            <w:tcW w:w="2000" w:type="pct"/>
            <w:shd w:val="clear" w:color="auto" w:fill="auto"/>
          </w:tcPr>
          <w:p w14:paraId="256FDB8C" w14:textId="77777777" w:rsidR="007F12F3" w:rsidRPr="00777E37" w:rsidRDefault="007F12F3" w:rsidP="00D701DD">
            <w:pPr>
              <w:pStyle w:val="BodyText"/>
            </w:pPr>
            <w:r w:rsidRPr="00777E37">
              <w:t>Family name (surname):</w:t>
            </w:r>
          </w:p>
        </w:tc>
        <w:tc>
          <w:tcPr>
            <w:tcW w:w="3000" w:type="pct"/>
            <w:shd w:val="clear" w:color="auto" w:fill="auto"/>
          </w:tcPr>
          <w:p w14:paraId="4F465E14" w14:textId="77777777" w:rsidR="007F12F3" w:rsidRPr="00777E37" w:rsidRDefault="007F12F3" w:rsidP="00D701DD">
            <w:pPr>
              <w:pStyle w:val="BodyText"/>
            </w:pPr>
          </w:p>
        </w:tc>
      </w:tr>
      <w:tr w:rsidR="007F12F3" w:rsidRPr="00777E37" w14:paraId="51A9A029" w14:textId="77777777" w:rsidTr="00D701DD">
        <w:trPr>
          <w:cantSplit/>
        </w:trPr>
        <w:tc>
          <w:tcPr>
            <w:tcW w:w="2000" w:type="pct"/>
            <w:shd w:val="clear" w:color="auto" w:fill="auto"/>
          </w:tcPr>
          <w:p w14:paraId="1E9FF59F" w14:textId="77777777" w:rsidR="007F12F3" w:rsidRPr="00777E37" w:rsidRDefault="007F12F3" w:rsidP="00D701DD">
            <w:pPr>
              <w:pStyle w:val="BodyText"/>
            </w:pPr>
            <w:r w:rsidRPr="00777E37">
              <w:t>Given names:</w:t>
            </w:r>
          </w:p>
        </w:tc>
        <w:tc>
          <w:tcPr>
            <w:tcW w:w="3000" w:type="pct"/>
            <w:shd w:val="clear" w:color="auto" w:fill="auto"/>
          </w:tcPr>
          <w:p w14:paraId="799E86E3" w14:textId="77777777" w:rsidR="007F12F3" w:rsidRPr="00777E37" w:rsidRDefault="007F12F3" w:rsidP="00D701DD">
            <w:pPr>
              <w:pStyle w:val="BodyText"/>
            </w:pPr>
          </w:p>
        </w:tc>
      </w:tr>
      <w:tr w:rsidR="007F12F3" w:rsidRPr="00777E37" w14:paraId="1A62EF02" w14:textId="77777777" w:rsidTr="00D701DD">
        <w:trPr>
          <w:cantSplit/>
        </w:trPr>
        <w:tc>
          <w:tcPr>
            <w:tcW w:w="2000" w:type="pct"/>
            <w:shd w:val="clear" w:color="auto" w:fill="auto"/>
          </w:tcPr>
          <w:p w14:paraId="73721BBC" w14:textId="77777777" w:rsidR="007F12F3" w:rsidRPr="00777E37" w:rsidRDefault="007F12F3" w:rsidP="00D701DD">
            <w:pPr>
              <w:pStyle w:val="BodyText"/>
            </w:pPr>
            <w:r w:rsidRPr="00777E37">
              <w:t>Street address:</w:t>
            </w:r>
          </w:p>
        </w:tc>
        <w:tc>
          <w:tcPr>
            <w:tcW w:w="3000" w:type="pct"/>
            <w:shd w:val="clear" w:color="auto" w:fill="auto"/>
          </w:tcPr>
          <w:p w14:paraId="7B9EE923" w14:textId="77777777" w:rsidR="007F12F3" w:rsidRPr="00777E37" w:rsidRDefault="007F12F3" w:rsidP="00D701DD">
            <w:pPr>
              <w:pStyle w:val="BodyText"/>
            </w:pPr>
          </w:p>
        </w:tc>
      </w:tr>
      <w:tr w:rsidR="007F12F3" w:rsidRPr="00777E37" w14:paraId="51410F17" w14:textId="77777777" w:rsidTr="00D701DD">
        <w:trPr>
          <w:cantSplit/>
        </w:trPr>
        <w:tc>
          <w:tcPr>
            <w:tcW w:w="2000" w:type="pct"/>
            <w:shd w:val="clear" w:color="auto" w:fill="auto"/>
          </w:tcPr>
          <w:p w14:paraId="6077ECFA" w14:textId="77777777" w:rsidR="007F12F3" w:rsidRPr="00777E37" w:rsidRDefault="007F12F3" w:rsidP="00D701DD">
            <w:pPr>
              <w:pStyle w:val="BodyText"/>
            </w:pPr>
            <w:r w:rsidRPr="00777E37">
              <w:t>Suburb:</w:t>
            </w:r>
          </w:p>
        </w:tc>
        <w:tc>
          <w:tcPr>
            <w:tcW w:w="3000" w:type="pct"/>
            <w:shd w:val="clear" w:color="auto" w:fill="auto"/>
          </w:tcPr>
          <w:p w14:paraId="73CB1712" w14:textId="77777777" w:rsidR="007F12F3" w:rsidRPr="00777E37" w:rsidRDefault="007F12F3" w:rsidP="00D701DD">
            <w:pPr>
              <w:pStyle w:val="BodyText"/>
            </w:pPr>
          </w:p>
        </w:tc>
      </w:tr>
      <w:tr w:rsidR="007F12F3" w:rsidRPr="00777E37" w14:paraId="246CFDDB" w14:textId="77777777" w:rsidTr="00D701DD">
        <w:trPr>
          <w:cantSplit/>
        </w:trPr>
        <w:tc>
          <w:tcPr>
            <w:tcW w:w="2000" w:type="pct"/>
            <w:shd w:val="clear" w:color="auto" w:fill="auto"/>
          </w:tcPr>
          <w:p w14:paraId="47ECC171" w14:textId="77777777" w:rsidR="007F12F3" w:rsidRPr="00777E37" w:rsidRDefault="007F12F3" w:rsidP="00D701DD">
            <w:pPr>
              <w:pStyle w:val="BodyText"/>
            </w:pPr>
            <w:r w:rsidRPr="00777E37">
              <w:t>Postcode:</w:t>
            </w:r>
          </w:p>
        </w:tc>
        <w:tc>
          <w:tcPr>
            <w:tcW w:w="3000" w:type="pct"/>
            <w:shd w:val="clear" w:color="auto" w:fill="auto"/>
          </w:tcPr>
          <w:p w14:paraId="60C5EEF4" w14:textId="77777777" w:rsidR="007F12F3" w:rsidRPr="00777E37" w:rsidRDefault="007F12F3" w:rsidP="00D701DD">
            <w:pPr>
              <w:pStyle w:val="BodyText"/>
            </w:pPr>
          </w:p>
        </w:tc>
      </w:tr>
      <w:tr w:rsidR="007F12F3" w:rsidRPr="00777E37" w14:paraId="71E9857C" w14:textId="77777777" w:rsidTr="00D701DD">
        <w:trPr>
          <w:cantSplit/>
        </w:trPr>
        <w:tc>
          <w:tcPr>
            <w:tcW w:w="2000" w:type="pct"/>
            <w:shd w:val="clear" w:color="auto" w:fill="auto"/>
          </w:tcPr>
          <w:p w14:paraId="04536DAA" w14:textId="77777777" w:rsidR="007F12F3" w:rsidRPr="00777E37" w:rsidRDefault="007F12F3" w:rsidP="00D701DD">
            <w:pPr>
              <w:pStyle w:val="BodyText"/>
            </w:pPr>
            <w:r w:rsidRPr="00777E37">
              <w:t>Daytime telephone number:</w:t>
            </w:r>
          </w:p>
        </w:tc>
        <w:tc>
          <w:tcPr>
            <w:tcW w:w="3000" w:type="pct"/>
            <w:shd w:val="clear" w:color="auto" w:fill="auto"/>
          </w:tcPr>
          <w:p w14:paraId="0FA2C197" w14:textId="77777777" w:rsidR="007F12F3" w:rsidRPr="00777E37" w:rsidRDefault="007F12F3" w:rsidP="00D701DD">
            <w:pPr>
              <w:pStyle w:val="BodyText"/>
            </w:pPr>
          </w:p>
        </w:tc>
      </w:tr>
      <w:tr w:rsidR="007F12F3" w:rsidRPr="00777E37" w14:paraId="4C8900AD" w14:textId="77777777" w:rsidTr="00D701DD">
        <w:trPr>
          <w:cantSplit/>
        </w:trPr>
        <w:tc>
          <w:tcPr>
            <w:tcW w:w="2000" w:type="pct"/>
            <w:shd w:val="clear" w:color="auto" w:fill="auto"/>
          </w:tcPr>
          <w:p w14:paraId="26B2D8C4" w14:textId="77777777" w:rsidR="007F12F3" w:rsidRPr="00777E37" w:rsidRDefault="007F12F3" w:rsidP="00D701DD">
            <w:pPr>
              <w:pStyle w:val="BodyText"/>
            </w:pPr>
            <w:r w:rsidRPr="00777E37">
              <w:t>Mobile telephone number:</w:t>
            </w:r>
          </w:p>
        </w:tc>
        <w:tc>
          <w:tcPr>
            <w:tcW w:w="3000" w:type="pct"/>
            <w:shd w:val="clear" w:color="auto" w:fill="auto"/>
          </w:tcPr>
          <w:p w14:paraId="36328E47" w14:textId="77777777" w:rsidR="007F12F3" w:rsidRPr="00777E37" w:rsidRDefault="007F12F3" w:rsidP="00D701DD">
            <w:pPr>
              <w:pStyle w:val="BodyText"/>
            </w:pPr>
          </w:p>
        </w:tc>
      </w:tr>
      <w:tr w:rsidR="007F12F3" w:rsidRPr="00777E37" w14:paraId="704BEA76" w14:textId="77777777" w:rsidTr="00D701DD">
        <w:trPr>
          <w:cantSplit/>
        </w:trPr>
        <w:tc>
          <w:tcPr>
            <w:tcW w:w="2000" w:type="pct"/>
            <w:shd w:val="clear" w:color="auto" w:fill="auto"/>
          </w:tcPr>
          <w:p w14:paraId="3EEBC03E" w14:textId="77777777" w:rsidR="007F12F3" w:rsidRPr="00777E37" w:rsidRDefault="007F12F3" w:rsidP="00D701DD">
            <w:pPr>
              <w:pStyle w:val="BodyText"/>
            </w:pPr>
            <w:r w:rsidRPr="00777E37">
              <w:t>Email address (if applicable):</w:t>
            </w:r>
          </w:p>
        </w:tc>
        <w:tc>
          <w:tcPr>
            <w:tcW w:w="3000" w:type="pct"/>
            <w:shd w:val="clear" w:color="auto" w:fill="auto"/>
          </w:tcPr>
          <w:p w14:paraId="753AEABA" w14:textId="77777777" w:rsidR="007F12F3" w:rsidRPr="00777E37" w:rsidRDefault="007F12F3" w:rsidP="00D701DD">
            <w:pPr>
              <w:pStyle w:val="BodyText"/>
            </w:pPr>
          </w:p>
        </w:tc>
      </w:tr>
    </w:tbl>
    <w:p w14:paraId="2B6EABAD" w14:textId="77777777" w:rsidR="007F12F3" w:rsidRPr="00777E37" w:rsidRDefault="007F12F3" w:rsidP="007F12F3">
      <w:pPr>
        <w:pStyle w:val="BodyText"/>
      </w:pPr>
      <w:r w:rsidRPr="00777E37">
        <w:t>Is this property a: (mark which applies with an X</w:t>
      </w:r>
      <w:proofErr w:type="gramStart"/>
      <w:r w:rsidRPr="00777E37">
        <w:t>)</w:t>
      </w:r>
      <w:proofErr w:type="gramEnd"/>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680"/>
      </w:tblGrid>
      <w:tr w:rsidR="007F12F3" w:rsidRPr="00777E37" w14:paraId="74529C3E" w14:textId="77777777" w:rsidTr="00D701DD">
        <w:trPr>
          <w:cantSplit/>
        </w:trPr>
        <w:tc>
          <w:tcPr>
            <w:tcW w:w="2042" w:type="dxa"/>
            <w:shd w:val="clear" w:color="auto" w:fill="auto"/>
          </w:tcPr>
          <w:p w14:paraId="4FBCDA99" w14:textId="77777777" w:rsidR="007F12F3" w:rsidRPr="00777E37" w:rsidRDefault="007F12F3" w:rsidP="00D701DD">
            <w:pPr>
              <w:pStyle w:val="BodyText"/>
            </w:pPr>
            <w:r w:rsidRPr="00777E37">
              <w:t>House/flat etc.:</w:t>
            </w:r>
          </w:p>
        </w:tc>
        <w:tc>
          <w:tcPr>
            <w:tcW w:w="680" w:type="dxa"/>
            <w:shd w:val="clear" w:color="auto" w:fill="auto"/>
          </w:tcPr>
          <w:p w14:paraId="1B1AF5C1" w14:textId="77777777" w:rsidR="007F12F3" w:rsidRPr="00777E37" w:rsidRDefault="007F12F3" w:rsidP="00D701DD">
            <w:pPr>
              <w:pStyle w:val="BodyText"/>
            </w:pPr>
          </w:p>
        </w:tc>
      </w:tr>
      <w:tr w:rsidR="007F12F3" w:rsidRPr="00777E37" w14:paraId="5A6B2ACA" w14:textId="77777777" w:rsidTr="00D701DD">
        <w:trPr>
          <w:cantSplit/>
        </w:trPr>
        <w:tc>
          <w:tcPr>
            <w:tcW w:w="2042" w:type="dxa"/>
            <w:shd w:val="clear" w:color="auto" w:fill="auto"/>
          </w:tcPr>
          <w:p w14:paraId="2040DA08" w14:textId="77777777" w:rsidR="007F12F3" w:rsidRPr="00777E37" w:rsidRDefault="007F12F3" w:rsidP="00D701DD">
            <w:pPr>
              <w:pStyle w:val="BodyText"/>
            </w:pPr>
            <w:r w:rsidRPr="00777E37">
              <w:t>Caravan:</w:t>
            </w:r>
          </w:p>
        </w:tc>
        <w:tc>
          <w:tcPr>
            <w:tcW w:w="680" w:type="dxa"/>
            <w:shd w:val="clear" w:color="auto" w:fill="auto"/>
          </w:tcPr>
          <w:p w14:paraId="72F920C5" w14:textId="77777777" w:rsidR="007F12F3" w:rsidRPr="00777E37" w:rsidRDefault="007F12F3" w:rsidP="00D701DD">
            <w:pPr>
              <w:pStyle w:val="BodyText"/>
            </w:pPr>
          </w:p>
        </w:tc>
      </w:tr>
      <w:tr w:rsidR="007F12F3" w:rsidRPr="00777E37" w14:paraId="66ABB1D0" w14:textId="77777777" w:rsidTr="00D701DD">
        <w:trPr>
          <w:cantSplit/>
        </w:trPr>
        <w:tc>
          <w:tcPr>
            <w:tcW w:w="2042" w:type="dxa"/>
            <w:shd w:val="clear" w:color="auto" w:fill="auto"/>
          </w:tcPr>
          <w:p w14:paraId="5C555FB9" w14:textId="77777777" w:rsidR="007F12F3" w:rsidRPr="00777E37" w:rsidRDefault="007F12F3" w:rsidP="00D701DD">
            <w:pPr>
              <w:pStyle w:val="BodyText"/>
            </w:pPr>
            <w:r w:rsidRPr="00777E37">
              <w:t>Rooming house:</w:t>
            </w:r>
          </w:p>
        </w:tc>
        <w:tc>
          <w:tcPr>
            <w:tcW w:w="680" w:type="dxa"/>
            <w:shd w:val="clear" w:color="auto" w:fill="auto"/>
          </w:tcPr>
          <w:p w14:paraId="52461BF7" w14:textId="77777777" w:rsidR="007F12F3" w:rsidRPr="00777E37" w:rsidRDefault="007F12F3" w:rsidP="00D701DD">
            <w:pPr>
              <w:pStyle w:val="BodyText"/>
            </w:pPr>
          </w:p>
        </w:tc>
      </w:tr>
    </w:tbl>
    <w:p w14:paraId="63D165A8" w14:textId="77777777" w:rsidR="007F12F3" w:rsidRPr="006C2012" w:rsidRDefault="54CE123A" w:rsidP="007F12F3">
      <w:pPr>
        <w:pStyle w:val="Heading1"/>
      </w:pPr>
      <w:r>
        <w:t>Details of rental provider/agent</w:t>
      </w:r>
    </w:p>
    <w:p w14:paraId="7335C9DA" w14:textId="77777777" w:rsidR="007F12F3" w:rsidRPr="0040483A" w:rsidRDefault="007F12F3" w:rsidP="007F12F3">
      <w:pPr>
        <w:pStyle w:val="Heading3"/>
        <w:rPr>
          <w:rFonts w:ascii="Arial" w:hAnsi="Arial" w:cs="Arial"/>
          <w:b/>
          <w:bCs/>
          <w:color w:val="auto"/>
          <w:sz w:val="22"/>
          <w:szCs w:val="22"/>
        </w:rPr>
      </w:pPr>
      <w:r w:rsidRPr="0040483A">
        <w:rPr>
          <w:rFonts w:ascii="Arial" w:hAnsi="Arial" w:cs="Arial"/>
          <w:b/>
          <w:bCs/>
          <w:color w:val="auto"/>
          <w:sz w:val="22"/>
          <w:szCs w:val="22"/>
        </w:rPr>
        <w:t>Rental provider</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3064"/>
      </w:tblGrid>
      <w:tr w:rsidR="007F12F3" w:rsidRPr="006C2012" w14:paraId="263DFB70" w14:textId="77777777" w:rsidTr="00D701DD">
        <w:trPr>
          <w:cantSplit/>
        </w:trPr>
        <w:tc>
          <w:tcPr>
            <w:tcW w:w="2000" w:type="pct"/>
            <w:shd w:val="clear" w:color="auto" w:fill="auto"/>
          </w:tcPr>
          <w:p w14:paraId="718D98A5" w14:textId="77777777" w:rsidR="007F12F3" w:rsidRPr="006C2012" w:rsidRDefault="007F12F3" w:rsidP="00D701DD">
            <w:pPr>
              <w:pStyle w:val="BodyText"/>
            </w:pPr>
            <w:r w:rsidRPr="006C2012">
              <w:t xml:space="preserve">Name of </w:t>
            </w:r>
            <w:r>
              <w:t>rental provider</w:t>
            </w:r>
            <w:r w:rsidRPr="006C2012">
              <w:t>:</w:t>
            </w:r>
          </w:p>
        </w:tc>
        <w:tc>
          <w:tcPr>
            <w:tcW w:w="3000" w:type="pct"/>
            <w:shd w:val="clear" w:color="auto" w:fill="auto"/>
          </w:tcPr>
          <w:p w14:paraId="6025D3DF" w14:textId="77777777" w:rsidR="007F12F3" w:rsidRPr="006C2012" w:rsidRDefault="007F12F3" w:rsidP="00D701DD">
            <w:pPr>
              <w:pStyle w:val="BodyText"/>
            </w:pPr>
          </w:p>
        </w:tc>
      </w:tr>
      <w:tr w:rsidR="007F12F3" w:rsidRPr="006C2012" w14:paraId="40545109" w14:textId="77777777" w:rsidTr="00D701DD">
        <w:trPr>
          <w:cantSplit/>
        </w:trPr>
        <w:tc>
          <w:tcPr>
            <w:tcW w:w="2000" w:type="pct"/>
            <w:shd w:val="clear" w:color="auto" w:fill="auto"/>
          </w:tcPr>
          <w:p w14:paraId="32E3C0F8" w14:textId="77777777" w:rsidR="007F12F3" w:rsidRPr="006C2012" w:rsidRDefault="007F12F3" w:rsidP="00D701DD">
            <w:pPr>
              <w:pStyle w:val="BodyText"/>
            </w:pPr>
            <w:r w:rsidRPr="006C2012">
              <w:t>Street address:</w:t>
            </w:r>
          </w:p>
        </w:tc>
        <w:tc>
          <w:tcPr>
            <w:tcW w:w="3000" w:type="pct"/>
            <w:shd w:val="clear" w:color="auto" w:fill="auto"/>
          </w:tcPr>
          <w:p w14:paraId="666EB64B" w14:textId="77777777" w:rsidR="007F12F3" w:rsidRPr="006C2012" w:rsidRDefault="007F12F3" w:rsidP="00D701DD">
            <w:pPr>
              <w:pStyle w:val="BodyText"/>
            </w:pPr>
          </w:p>
        </w:tc>
      </w:tr>
      <w:tr w:rsidR="007F12F3" w:rsidRPr="006C2012" w14:paraId="789E50CF" w14:textId="77777777" w:rsidTr="00D701DD">
        <w:trPr>
          <w:cantSplit/>
        </w:trPr>
        <w:tc>
          <w:tcPr>
            <w:tcW w:w="2000" w:type="pct"/>
            <w:shd w:val="clear" w:color="auto" w:fill="auto"/>
          </w:tcPr>
          <w:p w14:paraId="7DB58E6C" w14:textId="77777777" w:rsidR="007F12F3" w:rsidRPr="006C2012" w:rsidRDefault="007F12F3" w:rsidP="00D701DD">
            <w:pPr>
              <w:pStyle w:val="BodyText"/>
            </w:pPr>
            <w:r w:rsidRPr="006C2012">
              <w:t>Suburb:</w:t>
            </w:r>
          </w:p>
        </w:tc>
        <w:tc>
          <w:tcPr>
            <w:tcW w:w="3000" w:type="pct"/>
            <w:shd w:val="clear" w:color="auto" w:fill="auto"/>
          </w:tcPr>
          <w:p w14:paraId="3925C25E" w14:textId="77777777" w:rsidR="007F12F3" w:rsidRPr="006C2012" w:rsidRDefault="007F12F3" w:rsidP="00D701DD">
            <w:pPr>
              <w:pStyle w:val="BodyText"/>
            </w:pPr>
          </w:p>
        </w:tc>
      </w:tr>
      <w:tr w:rsidR="007F12F3" w:rsidRPr="006C2012" w14:paraId="5776713A" w14:textId="77777777" w:rsidTr="00D701DD">
        <w:trPr>
          <w:cantSplit/>
        </w:trPr>
        <w:tc>
          <w:tcPr>
            <w:tcW w:w="2000" w:type="pct"/>
            <w:shd w:val="clear" w:color="auto" w:fill="auto"/>
          </w:tcPr>
          <w:p w14:paraId="6C8F0C08" w14:textId="77777777" w:rsidR="007F12F3" w:rsidRPr="006C2012" w:rsidRDefault="007F12F3" w:rsidP="00D701DD">
            <w:pPr>
              <w:pStyle w:val="BodyText"/>
            </w:pPr>
            <w:r w:rsidRPr="006C2012">
              <w:t>Postcode:</w:t>
            </w:r>
          </w:p>
        </w:tc>
        <w:tc>
          <w:tcPr>
            <w:tcW w:w="3000" w:type="pct"/>
            <w:shd w:val="clear" w:color="auto" w:fill="auto"/>
          </w:tcPr>
          <w:p w14:paraId="46CD9268" w14:textId="77777777" w:rsidR="007F12F3" w:rsidRPr="006C2012" w:rsidRDefault="007F12F3" w:rsidP="00D701DD">
            <w:pPr>
              <w:pStyle w:val="BodyText"/>
            </w:pPr>
          </w:p>
        </w:tc>
      </w:tr>
      <w:tr w:rsidR="007F12F3" w:rsidRPr="006C2012" w14:paraId="5B2BBD12" w14:textId="77777777" w:rsidTr="00D701DD">
        <w:trPr>
          <w:cantSplit/>
        </w:trPr>
        <w:tc>
          <w:tcPr>
            <w:tcW w:w="2000" w:type="pct"/>
            <w:shd w:val="clear" w:color="auto" w:fill="auto"/>
          </w:tcPr>
          <w:p w14:paraId="75E2A8EA" w14:textId="77777777" w:rsidR="007F12F3" w:rsidRPr="006C2012" w:rsidRDefault="007F12F3" w:rsidP="00D701DD">
            <w:pPr>
              <w:pStyle w:val="BodyText"/>
            </w:pPr>
            <w:r w:rsidRPr="006C2012">
              <w:t>Daytime telephone number:</w:t>
            </w:r>
          </w:p>
        </w:tc>
        <w:tc>
          <w:tcPr>
            <w:tcW w:w="3000" w:type="pct"/>
            <w:shd w:val="clear" w:color="auto" w:fill="auto"/>
          </w:tcPr>
          <w:p w14:paraId="137719F6" w14:textId="77777777" w:rsidR="007F12F3" w:rsidRPr="006C2012" w:rsidRDefault="007F12F3" w:rsidP="00D701DD">
            <w:pPr>
              <w:pStyle w:val="BodyText"/>
            </w:pPr>
          </w:p>
        </w:tc>
      </w:tr>
      <w:tr w:rsidR="007F12F3" w:rsidRPr="006C2012" w14:paraId="070957AE" w14:textId="77777777" w:rsidTr="00D701DD">
        <w:trPr>
          <w:cantSplit/>
        </w:trPr>
        <w:tc>
          <w:tcPr>
            <w:tcW w:w="2000" w:type="pct"/>
            <w:shd w:val="clear" w:color="auto" w:fill="auto"/>
          </w:tcPr>
          <w:p w14:paraId="3801390D" w14:textId="77777777" w:rsidR="007F12F3" w:rsidRPr="006C2012" w:rsidRDefault="007F12F3" w:rsidP="00D701DD">
            <w:pPr>
              <w:pStyle w:val="BodyText"/>
            </w:pPr>
            <w:r w:rsidRPr="006C2012">
              <w:t>Mobile telephone number:</w:t>
            </w:r>
          </w:p>
        </w:tc>
        <w:tc>
          <w:tcPr>
            <w:tcW w:w="3000" w:type="pct"/>
            <w:shd w:val="clear" w:color="auto" w:fill="auto"/>
          </w:tcPr>
          <w:p w14:paraId="21F67593" w14:textId="77777777" w:rsidR="007F12F3" w:rsidRPr="006C2012" w:rsidRDefault="007F12F3" w:rsidP="00D701DD">
            <w:pPr>
              <w:pStyle w:val="BodyText"/>
            </w:pPr>
          </w:p>
        </w:tc>
      </w:tr>
    </w:tbl>
    <w:p w14:paraId="0C75686F" w14:textId="77777777" w:rsidR="007F12F3" w:rsidRPr="0040483A" w:rsidRDefault="007F12F3" w:rsidP="007F12F3">
      <w:pPr>
        <w:pStyle w:val="Heading3"/>
        <w:rPr>
          <w:rFonts w:ascii="Arial" w:hAnsi="Arial" w:cs="Arial"/>
          <w:b/>
          <w:bCs/>
          <w:color w:val="auto"/>
          <w:sz w:val="22"/>
          <w:szCs w:val="22"/>
        </w:rPr>
      </w:pPr>
      <w:r w:rsidRPr="0040483A">
        <w:rPr>
          <w:rFonts w:ascii="Arial" w:hAnsi="Arial" w:cs="Arial"/>
          <w:b/>
          <w:bCs/>
          <w:color w:val="auto"/>
          <w:sz w:val="22"/>
          <w:szCs w:val="22"/>
        </w:rPr>
        <w:t>Estate agent (if applicable)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3064"/>
      </w:tblGrid>
      <w:tr w:rsidR="007F12F3" w:rsidRPr="006C2012" w14:paraId="35ADD64A" w14:textId="77777777" w:rsidTr="00D701DD">
        <w:trPr>
          <w:cantSplit/>
        </w:trPr>
        <w:tc>
          <w:tcPr>
            <w:tcW w:w="2000" w:type="pct"/>
            <w:shd w:val="clear" w:color="auto" w:fill="auto"/>
          </w:tcPr>
          <w:p w14:paraId="0F3422F9" w14:textId="77777777" w:rsidR="007F12F3" w:rsidRPr="00BD1F89" w:rsidRDefault="007F12F3" w:rsidP="00D701DD">
            <w:pPr>
              <w:pStyle w:val="BodyText"/>
            </w:pPr>
            <w:r w:rsidRPr="00BD1F89">
              <w:t>Name of agency:</w:t>
            </w:r>
          </w:p>
        </w:tc>
        <w:tc>
          <w:tcPr>
            <w:tcW w:w="3000" w:type="pct"/>
            <w:shd w:val="clear" w:color="auto" w:fill="auto"/>
          </w:tcPr>
          <w:p w14:paraId="5E2E6A38" w14:textId="77777777" w:rsidR="007F12F3" w:rsidRPr="006C2012" w:rsidRDefault="007F12F3" w:rsidP="00D701DD">
            <w:pPr>
              <w:pStyle w:val="BodyText"/>
            </w:pPr>
          </w:p>
        </w:tc>
      </w:tr>
      <w:tr w:rsidR="007F12F3" w:rsidRPr="006C2012" w14:paraId="08642057" w14:textId="77777777" w:rsidTr="00D701DD">
        <w:trPr>
          <w:cantSplit/>
        </w:trPr>
        <w:tc>
          <w:tcPr>
            <w:tcW w:w="2000" w:type="pct"/>
            <w:shd w:val="clear" w:color="auto" w:fill="auto"/>
          </w:tcPr>
          <w:p w14:paraId="69029698" w14:textId="77777777" w:rsidR="007F12F3" w:rsidRPr="00BD1F89" w:rsidRDefault="007F12F3" w:rsidP="00D701DD">
            <w:pPr>
              <w:pStyle w:val="BodyText"/>
            </w:pPr>
            <w:r w:rsidRPr="00BD1F89">
              <w:t>Street address:</w:t>
            </w:r>
          </w:p>
        </w:tc>
        <w:tc>
          <w:tcPr>
            <w:tcW w:w="3000" w:type="pct"/>
            <w:shd w:val="clear" w:color="auto" w:fill="auto"/>
          </w:tcPr>
          <w:p w14:paraId="23582A86" w14:textId="77777777" w:rsidR="007F12F3" w:rsidRPr="006C2012" w:rsidRDefault="007F12F3" w:rsidP="00D701DD">
            <w:pPr>
              <w:pStyle w:val="BodyText"/>
            </w:pPr>
          </w:p>
        </w:tc>
      </w:tr>
      <w:tr w:rsidR="007F12F3" w:rsidRPr="006C2012" w14:paraId="37456A67" w14:textId="77777777" w:rsidTr="00D701DD">
        <w:trPr>
          <w:cantSplit/>
        </w:trPr>
        <w:tc>
          <w:tcPr>
            <w:tcW w:w="2000" w:type="pct"/>
            <w:shd w:val="clear" w:color="auto" w:fill="auto"/>
          </w:tcPr>
          <w:p w14:paraId="04394BED" w14:textId="77777777" w:rsidR="007F12F3" w:rsidRPr="00BD1F89" w:rsidRDefault="007F12F3" w:rsidP="00D701DD">
            <w:pPr>
              <w:pStyle w:val="BodyText"/>
            </w:pPr>
            <w:r w:rsidRPr="00BD1F89">
              <w:t>Suburb:</w:t>
            </w:r>
          </w:p>
        </w:tc>
        <w:tc>
          <w:tcPr>
            <w:tcW w:w="3000" w:type="pct"/>
            <w:shd w:val="clear" w:color="auto" w:fill="auto"/>
          </w:tcPr>
          <w:p w14:paraId="25227DEB" w14:textId="77777777" w:rsidR="007F12F3" w:rsidRPr="006C2012" w:rsidRDefault="007F12F3" w:rsidP="00D701DD">
            <w:pPr>
              <w:pStyle w:val="BodyText"/>
            </w:pPr>
          </w:p>
        </w:tc>
      </w:tr>
      <w:tr w:rsidR="007F12F3" w:rsidRPr="006C2012" w14:paraId="3C9EB406" w14:textId="77777777" w:rsidTr="00D701DD">
        <w:trPr>
          <w:cantSplit/>
        </w:trPr>
        <w:tc>
          <w:tcPr>
            <w:tcW w:w="2000" w:type="pct"/>
            <w:shd w:val="clear" w:color="auto" w:fill="auto"/>
          </w:tcPr>
          <w:p w14:paraId="7D0FB693" w14:textId="77777777" w:rsidR="007F12F3" w:rsidRPr="00BD1F89" w:rsidRDefault="007F12F3" w:rsidP="00D701DD">
            <w:pPr>
              <w:pStyle w:val="BodyText"/>
            </w:pPr>
            <w:r w:rsidRPr="00BD1F89">
              <w:t>Postcode:</w:t>
            </w:r>
          </w:p>
        </w:tc>
        <w:tc>
          <w:tcPr>
            <w:tcW w:w="3000" w:type="pct"/>
            <w:shd w:val="clear" w:color="auto" w:fill="auto"/>
          </w:tcPr>
          <w:p w14:paraId="5EDC1857" w14:textId="77777777" w:rsidR="007F12F3" w:rsidRPr="006C2012" w:rsidRDefault="007F12F3" w:rsidP="00D701DD">
            <w:pPr>
              <w:pStyle w:val="BodyText"/>
            </w:pPr>
          </w:p>
        </w:tc>
      </w:tr>
      <w:tr w:rsidR="007F12F3" w:rsidRPr="006C2012" w14:paraId="1F741756" w14:textId="77777777" w:rsidTr="00D701DD">
        <w:trPr>
          <w:cantSplit/>
        </w:trPr>
        <w:tc>
          <w:tcPr>
            <w:tcW w:w="2000" w:type="pct"/>
            <w:shd w:val="clear" w:color="auto" w:fill="auto"/>
          </w:tcPr>
          <w:p w14:paraId="2F6D0BAB" w14:textId="77777777" w:rsidR="007F12F3" w:rsidRPr="00BD1F89" w:rsidRDefault="007F12F3" w:rsidP="00D701DD">
            <w:pPr>
              <w:pStyle w:val="BodyText"/>
            </w:pPr>
            <w:r w:rsidRPr="00BD1F89">
              <w:t>Daytime telephone number:</w:t>
            </w:r>
          </w:p>
        </w:tc>
        <w:tc>
          <w:tcPr>
            <w:tcW w:w="3000" w:type="pct"/>
            <w:shd w:val="clear" w:color="auto" w:fill="auto"/>
          </w:tcPr>
          <w:p w14:paraId="05656F86" w14:textId="77777777" w:rsidR="007F12F3" w:rsidRPr="006C2012" w:rsidRDefault="007F12F3" w:rsidP="00D701DD">
            <w:pPr>
              <w:pStyle w:val="BodyText"/>
            </w:pPr>
          </w:p>
        </w:tc>
      </w:tr>
      <w:tr w:rsidR="007F12F3" w:rsidRPr="006C2012" w14:paraId="426D090A" w14:textId="77777777" w:rsidTr="00D701DD">
        <w:trPr>
          <w:cantSplit/>
        </w:trPr>
        <w:tc>
          <w:tcPr>
            <w:tcW w:w="2000" w:type="pct"/>
            <w:shd w:val="clear" w:color="auto" w:fill="auto"/>
          </w:tcPr>
          <w:p w14:paraId="43B005CC" w14:textId="77777777" w:rsidR="007F12F3" w:rsidRPr="00BD1F89" w:rsidRDefault="007F12F3" w:rsidP="00D701DD">
            <w:pPr>
              <w:pStyle w:val="BodyText"/>
            </w:pPr>
            <w:r w:rsidRPr="00BD1F89">
              <w:t>Mobile telephone number:</w:t>
            </w:r>
          </w:p>
        </w:tc>
        <w:tc>
          <w:tcPr>
            <w:tcW w:w="3000" w:type="pct"/>
            <w:shd w:val="clear" w:color="auto" w:fill="auto"/>
          </w:tcPr>
          <w:p w14:paraId="52DB4EDB" w14:textId="77777777" w:rsidR="007F12F3" w:rsidRPr="006C2012" w:rsidRDefault="007F12F3" w:rsidP="00D701DD">
            <w:pPr>
              <w:pStyle w:val="BodyText"/>
            </w:pPr>
          </w:p>
        </w:tc>
      </w:tr>
    </w:tbl>
    <w:p w14:paraId="6C00AA88" w14:textId="77777777" w:rsidR="007F12F3" w:rsidRPr="006C2012" w:rsidRDefault="54CE123A" w:rsidP="007F12F3">
      <w:pPr>
        <w:pStyle w:val="Heading1"/>
      </w:pPr>
      <w:r>
        <w:t>Signature</w:t>
      </w:r>
    </w:p>
    <w:p w14:paraId="709B24CE" w14:textId="77777777" w:rsidR="007F12F3" w:rsidRPr="00621A3B" w:rsidRDefault="007F12F3" w:rsidP="007F12F3">
      <w:pPr>
        <w:pStyle w:val="BodyText"/>
      </w:pPr>
      <w:r w:rsidRPr="00621A3B">
        <w:t>I agree that the information in this form and any attachments may be used or disclosed by Consumer Affairs Victoria to process this inspection request.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245"/>
      </w:tblGrid>
      <w:tr w:rsidR="007F12F3" w:rsidRPr="006C2012" w14:paraId="4ABB2C8E" w14:textId="77777777" w:rsidTr="00D701DD">
        <w:trPr>
          <w:cantSplit/>
          <w:trHeight w:val="851"/>
        </w:trPr>
        <w:tc>
          <w:tcPr>
            <w:tcW w:w="5000" w:type="pct"/>
            <w:gridSpan w:val="2"/>
            <w:shd w:val="clear" w:color="auto" w:fill="auto"/>
          </w:tcPr>
          <w:p w14:paraId="0ADFE75A" w14:textId="77777777" w:rsidR="007F12F3" w:rsidRPr="006C2012" w:rsidRDefault="007F12F3" w:rsidP="00D701DD">
            <w:pPr>
              <w:pStyle w:val="BodyText"/>
            </w:pPr>
          </w:p>
        </w:tc>
      </w:tr>
      <w:tr w:rsidR="007F12F3" w:rsidRPr="006C2012" w14:paraId="6B7BD280" w14:textId="77777777" w:rsidTr="00D701DD">
        <w:trPr>
          <w:cantSplit/>
        </w:trPr>
        <w:tc>
          <w:tcPr>
            <w:tcW w:w="843" w:type="pct"/>
            <w:shd w:val="clear" w:color="auto" w:fill="auto"/>
          </w:tcPr>
          <w:p w14:paraId="09A91AA8" w14:textId="77777777" w:rsidR="007F12F3" w:rsidRPr="006C2012" w:rsidRDefault="007F12F3" w:rsidP="00D701DD">
            <w:pPr>
              <w:pStyle w:val="BodyText"/>
            </w:pPr>
            <w:r w:rsidRPr="006C2012">
              <w:t>Date:</w:t>
            </w:r>
          </w:p>
        </w:tc>
        <w:tc>
          <w:tcPr>
            <w:tcW w:w="4157" w:type="pct"/>
            <w:shd w:val="clear" w:color="auto" w:fill="auto"/>
          </w:tcPr>
          <w:p w14:paraId="3770550E" w14:textId="77777777" w:rsidR="007F12F3" w:rsidRPr="006C2012" w:rsidRDefault="007F12F3" w:rsidP="00D701DD">
            <w:pPr>
              <w:pStyle w:val="BodyText"/>
            </w:pPr>
            <w:r w:rsidRPr="006C2012">
              <w:t xml:space="preserve">             /              /</w:t>
            </w:r>
          </w:p>
        </w:tc>
      </w:tr>
    </w:tbl>
    <w:p w14:paraId="08475F3B" w14:textId="77777777" w:rsidR="007F12F3" w:rsidRPr="006C2012" w:rsidRDefault="54CE123A" w:rsidP="007F12F3">
      <w:pPr>
        <w:pStyle w:val="Heading1"/>
      </w:pPr>
      <w:r>
        <w:t>How to lodge this request</w:t>
      </w:r>
    </w:p>
    <w:p w14:paraId="351D0F1C" w14:textId="4F4B372A" w:rsidR="007F12F3" w:rsidRPr="006C2012" w:rsidRDefault="54CE123A" w:rsidP="007F12F3">
      <w:pPr>
        <w:pStyle w:val="BodyText"/>
      </w:pPr>
      <w:r>
        <w:t xml:space="preserve">Remember to attach a copy of all documents you have given to the rental </w:t>
      </w:r>
      <w:r w:rsidR="75FFD1C3">
        <w:t>provider,</w:t>
      </w:r>
      <w:r>
        <w:t xml:space="preserve"> or the rental provider has given to you.</w:t>
      </w:r>
    </w:p>
    <w:p w14:paraId="36D9733F" w14:textId="77777777" w:rsidR="007F12F3" w:rsidRPr="00777E37" w:rsidRDefault="007F12F3" w:rsidP="007F12F3">
      <w:pPr>
        <w:pStyle w:val="BodyText"/>
      </w:pPr>
      <w:r w:rsidRPr="00777E37">
        <w:rPr>
          <w:b/>
        </w:rPr>
        <w:t>Email</w:t>
      </w:r>
      <w:r w:rsidRPr="00777E37">
        <w:t xml:space="preserve"> this form and attachments to: </w:t>
      </w:r>
      <w:hyperlink r:id="rId19" w:history="1">
        <w:r w:rsidRPr="00777E37">
          <w:rPr>
            <w:rStyle w:val="Hyperlink"/>
            <w:sz w:val="18"/>
            <w:szCs w:val="18"/>
          </w:rPr>
          <w:t>renting@justice.vic.gov.au</w:t>
        </w:r>
      </w:hyperlink>
    </w:p>
    <w:p w14:paraId="4F271C11" w14:textId="77777777" w:rsidR="007F12F3" w:rsidRPr="00777E37" w:rsidRDefault="007F12F3" w:rsidP="007F12F3">
      <w:pPr>
        <w:pStyle w:val="BodyText"/>
      </w:pPr>
      <w:r w:rsidRPr="00777E37">
        <w:rPr>
          <w:b/>
        </w:rPr>
        <w:t>Post</w:t>
      </w:r>
      <w:r w:rsidRPr="00777E37">
        <w:t xml:space="preserve"> this form and attachments to: Consumer Affairs Victoria GPO Box 123 Melbourne VIC 3001</w:t>
      </w:r>
    </w:p>
    <w:p w14:paraId="2A6C8C66" w14:textId="77777777" w:rsidR="007F12F3" w:rsidRPr="006C2012" w:rsidRDefault="54CE123A" w:rsidP="007F12F3">
      <w:pPr>
        <w:pStyle w:val="Heading1"/>
      </w:pPr>
      <w:r>
        <w:t>Process after lodgement</w:t>
      </w:r>
    </w:p>
    <w:p w14:paraId="2152DED4" w14:textId="77777777" w:rsidR="007F12F3" w:rsidRPr="006C2012" w:rsidRDefault="007F12F3" w:rsidP="007F12F3">
      <w:pPr>
        <w:pStyle w:val="BodyText"/>
      </w:pPr>
      <w:r w:rsidRPr="00621A3B">
        <w:t>A tenancy inspector from Consumer Affairs Victoria will contact you to arrange an appointment time for the inspection</w:t>
      </w:r>
      <w:r w:rsidRPr="006C2012">
        <w:t>.</w:t>
      </w:r>
    </w:p>
    <w:p w14:paraId="033B2038" w14:textId="77777777" w:rsidR="007F12F3" w:rsidRDefault="007F12F3" w:rsidP="007F12F3">
      <w:pPr>
        <w:spacing w:after="0"/>
        <w:rPr>
          <w:b/>
        </w:rPr>
      </w:pPr>
    </w:p>
    <w:p w14:paraId="0E4FB679" w14:textId="77777777" w:rsidR="007F12F3" w:rsidRPr="0040483A" w:rsidRDefault="007F12F3" w:rsidP="007F12F3">
      <w:pPr>
        <w:spacing w:after="0"/>
        <w:rPr>
          <w:sz w:val="20"/>
          <w:szCs w:val="20"/>
        </w:rPr>
      </w:pPr>
      <w:r w:rsidRPr="0040483A">
        <w:rPr>
          <w:b/>
          <w:sz w:val="20"/>
          <w:szCs w:val="20"/>
        </w:rPr>
        <w:t>Privacy notification</w:t>
      </w:r>
      <w:r w:rsidRPr="0040483A">
        <w:rPr>
          <w:sz w:val="20"/>
          <w:szCs w:val="20"/>
        </w:rPr>
        <w:t xml:space="preserve"> – Consumer Affairs Victoria collects and handles your personal information consistent with the </w:t>
      </w:r>
      <w:r w:rsidRPr="0040483A">
        <w:rPr>
          <w:sz w:val="20"/>
          <w:szCs w:val="20"/>
        </w:rPr>
        <w:lastRenderedPageBreak/>
        <w:t xml:space="preserve">requirements of the </w:t>
      </w:r>
      <w:r w:rsidRPr="0040483A">
        <w:rPr>
          <w:rFonts w:cs="Arial"/>
          <w:i/>
          <w:sz w:val="20"/>
          <w:szCs w:val="20"/>
        </w:rPr>
        <w:t>Privacy and Data Protection Act 2014</w:t>
      </w:r>
      <w:r w:rsidRPr="0040483A">
        <w:rPr>
          <w:sz w:val="20"/>
          <w:szCs w:val="20"/>
        </w:rPr>
        <w:t xml:space="preserve">. Without this information we may be unable to process this transaction. You are able to request access to the personal information that we hold about you, and to request that it be corrected by contacting Consumer Affairs on 1300 55 81 81, the Information and Privacy Unit </w:t>
      </w:r>
      <w:r w:rsidRPr="0040483A">
        <w:rPr>
          <w:sz w:val="20"/>
          <w:szCs w:val="20"/>
        </w:rPr>
        <w:t>on 8684 0178 or the Freedom of Information Unit on 8684 0063.</w:t>
      </w:r>
    </w:p>
    <w:p w14:paraId="1BD7D41E" w14:textId="77777777" w:rsidR="00105EDD" w:rsidRDefault="00105EDD" w:rsidP="007F12F3">
      <w:pPr>
        <w:pStyle w:val="BodyText"/>
      </w:pPr>
    </w:p>
    <w:p w14:paraId="2318074B" w14:textId="1068B441" w:rsidR="007F12F3" w:rsidRPr="006C2012" w:rsidRDefault="007F12F3" w:rsidP="007F12F3">
      <w:pPr>
        <w:pStyle w:val="BodyText"/>
      </w:pPr>
      <w:r w:rsidRPr="006C2012">
        <w:t>Office use only</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30"/>
      </w:tblGrid>
      <w:tr w:rsidR="007F12F3" w:rsidRPr="006C2012" w14:paraId="3CC0B703" w14:textId="77777777" w:rsidTr="00D701DD">
        <w:tc>
          <w:tcPr>
            <w:tcW w:w="2047" w:type="dxa"/>
            <w:tcBorders>
              <w:left w:val="single" w:sz="4" w:space="0" w:color="auto"/>
            </w:tcBorders>
            <w:shd w:val="clear" w:color="auto" w:fill="auto"/>
          </w:tcPr>
          <w:p w14:paraId="6BDC8FBA" w14:textId="77777777" w:rsidR="007F12F3" w:rsidRPr="006C2012" w:rsidRDefault="007F12F3" w:rsidP="00D701DD">
            <w:pPr>
              <w:pStyle w:val="BodyText"/>
            </w:pPr>
            <w:r w:rsidRPr="006C2012">
              <w:t>File no.:</w:t>
            </w:r>
          </w:p>
        </w:tc>
        <w:tc>
          <w:tcPr>
            <w:tcW w:w="3750" w:type="pct"/>
            <w:shd w:val="clear" w:color="auto" w:fill="auto"/>
          </w:tcPr>
          <w:p w14:paraId="0782B75A" w14:textId="77777777" w:rsidR="007F12F3" w:rsidRPr="006C2012" w:rsidRDefault="007F12F3" w:rsidP="00D701DD">
            <w:pPr>
              <w:pStyle w:val="BodyText"/>
            </w:pPr>
          </w:p>
        </w:tc>
      </w:tr>
      <w:tr w:rsidR="007F12F3" w:rsidRPr="006C2012" w14:paraId="3A08737F" w14:textId="77777777" w:rsidTr="00D701DD">
        <w:tc>
          <w:tcPr>
            <w:tcW w:w="1250" w:type="pct"/>
            <w:tcBorders>
              <w:left w:val="single" w:sz="4" w:space="0" w:color="auto"/>
            </w:tcBorders>
            <w:shd w:val="clear" w:color="auto" w:fill="auto"/>
          </w:tcPr>
          <w:p w14:paraId="4839B439" w14:textId="77777777" w:rsidR="007F12F3" w:rsidRPr="006C2012" w:rsidRDefault="007F12F3" w:rsidP="00D701DD">
            <w:pPr>
              <w:pStyle w:val="BodyText"/>
            </w:pPr>
            <w:r w:rsidRPr="006C2012">
              <w:t>Officer:</w:t>
            </w:r>
          </w:p>
        </w:tc>
        <w:tc>
          <w:tcPr>
            <w:tcW w:w="3750" w:type="pct"/>
            <w:shd w:val="clear" w:color="auto" w:fill="auto"/>
          </w:tcPr>
          <w:p w14:paraId="68C3C925" w14:textId="77777777" w:rsidR="007F12F3" w:rsidRPr="006C2012" w:rsidRDefault="007F12F3" w:rsidP="00D701DD">
            <w:pPr>
              <w:pStyle w:val="BodyText"/>
            </w:pPr>
          </w:p>
        </w:tc>
      </w:tr>
    </w:tbl>
    <w:p w14:paraId="560E8F49" w14:textId="77777777" w:rsidR="007F6DE0" w:rsidRDefault="007F6DE0" w:rsidP="00105EDD">
      <w:pPr>
        <w:keepNext/>
        <w:tabs>
          <w:tab w:val="left" w:pos="4678"/>
        </w:tabs>
        <w:spacing w:before="240" w:line="240" w:lineRule="auto"/>
        <w:ind w:right="707"/>
        <w:outlineLvl w:val="0"/>
        <w:rPr>
          <w:rFonts w:eastAsia="Times" w:cs="Times New Roman"/>
          <w:b/>
          <w:color w:val="0072CE"/>
          <w:sz w:val="28"/>
          <w:szCs w:val="20"/>
          <w:lang w:val="en-US"/>
        </w:rPr>
        <w:sectPr w:rsidR="007F6DE0" w:rsidSect="007F6DE0">
          <w:type w:val="continuous"/>
          <w:pgSz w:w="11906" w:h="16838"/>
          <w:pgMar w:top="567" w:right="567" w:bottom="567" w:left="567" w:header="454" w:footer="397" w:gutter="0"/>
          <w:cols w:num="2" w:space="454"/>
          <w:docGrid w:linePitch="360"/>
        </w:sectPr>
      </w:pPr>
    </w:p>
    <w:p w14:paraId="41F146B5" w14:textId="6C676806" w:rsidR="00105EDD" w:rsidRPr="00854601" w:rsidRDefault="00105EDD" w:rsidP="00105EDD">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t>Help or further information</w:t>
      </w:r>
    </w:p>
    <w:p w14:paraId="6032765A" w14:textId="77777777" w:rsidR="00105EDD" w:rsidRPr="00854601" w:rsidRDefault="00105EDD" w:rsidP="00105EDD">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20" w:history="1">
        <w:r w:rsidRPr="00B40B27">
          <w:rPr>
            <w:rStyle w:val="Hyperlink"/>
            <w:rFonts w:eastAsia="Calibri" w:cs="Times New Roman"/>
            <w:sz w:val="20"/>
            <w:lang w:val="en-US"/>
          </w:rPr>
          <w:t>consumer.vic.gov.au/renting</w:t>
        </w:r>
      </w:hyperlink>
      <w:r w:rsidRPr="00854601">
        <w:rPr>
          <w:rFonts w:eastAsia="Calibri" w:cs="Times New Roman"/>
          <w:sz w:val="20"/>
          <w:lang w:val="en-US"/>
        </w:rPr>
        <w:t xml:space="preserve"> or call the Consumer Affairs Victoria Helpline on </w:t>
      </w:r>
      <w:r w:rsidRPr="00854601">
        <w:rPr>
          <w:rFonts w:eastAsia="Calibri" w:cs="Times New Roman"/>
          <w:b/>
          <w:bCs/>
          <w:sz w:val="20"/>
          <w:lang w:val="en-US"/>
        </w:rPr>
        <w:t>1300 55 81 81</w:t>
      </w:r>
      <w:r w:rsidRPr="00854601">
        <w:rPr>
          <w:rFonts w:eastAsia="Calibri" w:cs="Times New Roman"/>
          <w:sz w:val="20"/>
          <w:lang w:val="en-US"/>
        </w:rPr>
        <w:t>.</w:t>
      </w:r>
    </w:p>
    <w:p w14:paraId="0AF34A6B" w14:textId="77777777" w:rsidR="00105EDD" w:rsidRPr="00854601" w:rsidRDefault="00105EDD" w:rsidP="00105EDD">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327A97AE" w14:textId="77777777" w:rsidR="00105EDD" w:rsidRPr="00854601" w:rsidRDefault="00105EDD" w:rsidP="00105EDD">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2419B984" w14:textId="77777777" w:rsidR="00105EDD" w:rsidRDefault="00105EDD" w:rsidP="00105EDD">
      <w:pPr>
        <w:tabs>
          <w:tab w:val="left" w:pos="4960"/>
        </w:tabs>
        <w:spacing w:line="240" w:lineRule="auto"/>
        <w:rPr>
          <w:rFonts w:ascii="Times New Roman" w:eastAsia="Calibri" w:hAnsi="Times New Roman" w:cs="Times New Roman"/>
          <w:color w:val="000000"/>
          <w:sz w:val="24"/>
          <w:szCs w:val="24"/>
          <w:lang w:val="en-US"/>
        </w:rPr>
      </w:pPr>
    </w:p>
    <w:p w14:paraId="09EEC57D" w14:textId="77777777" w:rsidR="00105EDD" w:rsidRDefault="00105EDD" w:rsidP="00105EDD">
      <w:pPr>
        <w:tabs>
          <w:tab w:val="left" w:pos="4960"/>
        </w:tabs>
        <w:spacing w:line="240" w:lineRule="auto"/>
        <w:rPr>
          <w:rFonts w:eastAsia="Times New Roman" w:cs="Arial"/>
          <w:b/>
          <w:bCs/>
          <w:lang w:val="en-US" w:eastAsia="zh-CN"/>
        </w:rPr>
      </w:pPr>
      <w:r>
        <w:rPr>
          <w:rFonts w:eastAsia="Times New Roman" w:cs="Arial"/>
          <w:b/>
          <w:bCs/>
          <w:lang w:val="en-US" w:eastAsia="zh-CN"/>
        </w:rPr>
        <w:t>Arabic</w:t>
      </w:r>
    </w:p>
    <w:p w14:paraId="281AF94B" w14:textId="77777777" w:rsidR="00105EDD" w:rsidRDefault="00105EDD" w:rsidP="00105EDD">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2DDA8485" w14:textId="77777777" w:rsidR="00105EDD" w:rsidRDefault="00105EDD" w:rsidP="00105EDD">
      <w:pPr>
        <w:spacing w:after="0" w:line="240" w:lineRule="auto"/>
        <w:rPr>
          <w:rFonts w:eastAsia="DengXian" w:cs="Arial"/>
          <w:lang w:val="en-US" w:eastAsia="zh-CN"/>
        </w:rPr>
      </w:pPr>
    </w:p>
    <w:p w14:paraId="331AA6BA" w14:textId="77777777" w:rsidR="00105EDD" w:rsidRDefault="00105EDD" w:rsidP="00105EDD">
      <w:pPr>
        <w:spacing w:after="0" w:line="240" w:lineRule="auto"/>
        <w:rPr>
          <w:rFonts w:eastAsia="DengXian" w:cs="Arial"/>
          <w:lang w:val="en-US" w:eastAsia="zh-CN"/>
        </w:rPr>
      </w:pPr>
      <w:proofErr w:type="gramStart"/>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proofErr w:type="gram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207B0131" w14:textId="77777777" w:rsidR="00105EDD" w:rsidRDefault="00105EDD" w:rsidP="00105EDD">
      <w:pPr>
        <w:spacing w:after="0" w:line="240" w:lineRule="auto"/>
        <w:rPr>
          <w:rFonts w:eastAsia="DengXian" w:cs="Arial"/>
          <w:lang w:val="en-US" w:eastAsia="zh-CN"/>
        </w:rPr>
      </w:pPr>
    </w:p>
    <w:p w14:paraId="29E9838D" w14:textId="77777777" w:rsidR="00105EDD" w:rsidRDefault="00105EDD" w:rsidP="00105EDD">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w:t>
      </w:r>
      <w:proofErr w:type="spellStart"/>
      <w:r>
        <w:rPr>
          <w:rFonts w:eastAsia="DengXian" w:cs="Arial"/>
          <w:lang w:val="en-US" w:eastAsia="zh-CN"/>
        </w:rPr>
        <w:t>Viên</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7E688E63" w14:textId="77777777" w:rsidR="00105EDD" w:rsidRDefault="00105EDD" w:rsidP="00105EDD">
      <w:pPr>
        <w:spacing w:after="0" w:line="240" w:lineRule="auto"/>
        <w:rPr>
          <w:rFonts w:eastAsia="DengXian" w:cs="Arial"/>
          <w:lang w:val="en-US" w:eastAsia="zh-CN"/>
        </w:rPr>
      </w:pPr>
    </w:p>
    <w:p w14:paraId="0C2B67D3" w14:textId="77777777" w:rsidR="00105EDD" w:rsidRDefault="00105EDD" w:rsidP="00105EDD">
      <w:pPr>
        <w:spacing w:after="0" w:line="240" w:lineRule="auto"/>
        <w:rPr>
          <w:rFonts w:eastAsia="DengXian" w:cs="Arial"/>
          <w:lang w:val="en-US" w:eastAsia="zh-CN"/>
        </w:rPr>
      </w:pPr>
      <w:proofErr w:type="gramStart"/>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proofErr w:type="gram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783AC6DE" w14:textId="77777777" w:rsidR="00105EDD" w:rsidRDefault="00105EDD" w:rsidP="00105EDD">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01EC1BDA" w14:textId="77777777" w:rsidR="00105EDD" w:rsidRDefault="00105EDD" w:rsidP="00105EDD">
      <w:pPr>
        <w:spacing w:after="0" w:line="240" w:lineRule="auto"/>
        <w:rPr>
          <w:rFonts w:eastAsia="DengXian" w:cs="Arial"/>
          <w:lang w:val="en-US" w:eastAsia="zh-CN"/>
        </w:rPr>
      </w:pPr>
    </w:p>
    <w:p w14:paraId="59F52E92" w14:textId="77777777" w:rsidR="00105EDD" w:rsidRDefault="00105EDD" w:rsidP="00105EDD">
      <w:pPr>
        <w:spacing w:after="0" w:line="240" w:lineRule="auto"/>
        <w:rPr>
          <w:rFonts w:ascii="PMingLiU" w:eastAsia="PMingLiU" w:hAnsi="PMingLiU" w:cs="Arial"/>
          <w:lang w:val="en-US" w:eastAsia="zh-CN"/>
        </w:rPr>
      </w:pPr>
      <w:proofErr w:type="gramStart"/>
      <w:r>
        <w:rPr>
          <w:rFonts w:eastAsia="DengXian" w:cs="Arial"/>
          <w:lang w:val="en-US" w:eastAsia="zh-CN"/>
        </w:rPr>
        <w:t xml:space="preserve">Chinese  </w:t>
      </w:r>
      <w:r>
        <w:rPr>
          <w:rFonts w:ascii="PMingLiU" w:eastAsia="PMingLiU" w:hAnsi="PMingLiU" w:cs="Arial" w:hint="eastAsia"/>
          <w:lang w:val="en-US" w:eastAsia="zh-CN"/>
        </w:rPr>
        <w:t>如果您聽不大懂英語</w:t>
      </w:r>
      <w:proofErr w:type="gramEnd"/>
      <w:r>
        <w:rPr>
          <w:rFonts w:ascii="PMingLiU" w:eastAsia="PMingLiU" w:hAnsi="PMingLiU" w:cs="Arial" w:hint="eastAsia"/>
          <w:lang w:val="en-US" w:eastAsia="zh-CN"/>
        </w:rPr>
        <w:t>，請打電話給口譯和筆譯服務處，電話：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2E086F9C" w14:textId="77777777" w:rsidR="00105EDD" w:rsidRDefault="00105EDD" w:rsidP="00105EDD">
      <w:pPr>
        <w:spacing w:after="0" w:line="240" w:lineRule="auto"/>
        <w:rPr>
          <w:rFonts w:eastAsia="DengXian" w:cs="Arial"/>
          <w:lang w:val="en-US" w:eastAsia="zh-CN"/>
        </w:rPr>
      </w:pPr>
    </w:p>
    <w:p w14:paraId="14AE729D" w14:textId="77777777" w:rsidR="00105EDD" w:rsidRDefault="00105EDD" w:rsidP="00105EDD">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036FBAB2" w14:textId="77777777" w:rsidR="00105EDD" w:rsidRDefault="00105EDD" w:rsidP="00105EDD">
      <w:pPr>
        <w:spacing w:after="0" w:line="240" w:lineRule="auto"/>
        <w:rPr>
          <w:rFonts w:eastAsia="DengXian" w:cs="Arial"/>
          <w:lang w:val="en-US" w:eastAsia="zh-CN"/>
        </w:rPr>
      </w:pPr>
    </w:p>
    <w:p w14:paraId="7059E0FB" w14:textId="77777777" w:rsidR="00105EDD" w:rsidRDefault="00105EDD" w:rsidP="00105EDD">
      <w:pPr>
        <w:spacing w:after="0" w:line="240" w:lineRule="auto"/>
        <w:rPr>
          <w:rFonts w:eastAsia="DengXian" w:cs="Arial"/>
          <w:lang w:val="en-US" w:eastAsia="zh-CN"/>
        </w:rPr>
      </w:pPr>
      <w:proofErr w:type="gramStart"/>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proofErr w:type="gram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4318DE5E" w14:textId="77777777" w:rsidR="00105EDD" w:rsidRDefault="00105EDD" w:rsidP="00105EDD">
      <w:pPr>
        <w:spacing w:after="0" w:line="240" w:lineRule="auto"/>
        <w:rPr>
          <w:rFonts w:eastAsia="DengXian" w:cs="Arial"/>
          <w:lang w:val="en-US" w:eastAsia="zh-CN"/>
        </w:rPr>
      </w:pPr>
    </w:p>
    <w:p w14:paraId="2C178641" w14:textId="77777777" w:rsidR="00105EDD" w:rsidRDefault="00105EDD" w:rsidP="00105EDD">
      <w:pPr>
        <w:spacing w:after="0" w:line="240" w:lineRule="auto"/>
        <w:rPr>
          <w:rFonts w:eastAsia="DengXian" w:cs="Arial"/>
          <w:b/>
          <w:bCs/>
          <w:lang w:val="en-US" w:eastAsia="zh-CN"/>
        </w:rPr>
      </w:pPr>
      <w:r>
        <w:rPr>
          <w:rFonts w:eastAsia="DengXian" w:cs="Arial"/>
          <w:b/>
          <w:bCs/>
          <w:lang w:val="en-US" w:eastAsia="zh-CN"/>
        </w:rPr>
        <w:t>Dari</w:t>
      </w:r>
    </w:p>
    <w:p w14:paraId="1D8637BE" w14:textId="77777777" w:rsidR="00105EDD" w:rsidRDefault="00105EDD" w:rsidP="00105EDD">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41153C7B" w14:textId="77777777" w:rsidR="00105EDD" w:rsidRDefault="00105EDD" w:rsidP="00105EDD">
      <w:pPr>
        <w:spacing w:after="0" w:line="240" w:lineRule="auto"/>
        <w:rPr>
          <w:rFonts w:eastAsia="DengXian" w:cs="Arial"/>
          <w:lang w:val="en-US" w:eastAsia="zh-CN"/>
        </w:rPr>
      </w:pPr>
    </w:p>
    <w:p w14:paraId="66BE06F5" w14:textId="77777777" w:rsidR="00105EDD" w:rsidRDefault="00105EDD" w:rsidP="00105EDD">
      <w:pPr>
        <w:spacing w:after="0" w:line="240" w:lineRule="auto"/>
        <w:rPr>
          <w:rFonts w:eastAsia="DengXian" w:cs="Arial"/>
          <w:lang w:val="en-US" w:eastAsia="zh-CN"/>
        </w:rPr>
      </w:pPr>
      <w:proofErr w:type="gramStart"/>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proofErr w:type="gram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231DE1C3" w14:textId="77777777" w:rsidR="00105EDD" w:rsidRDefault="00105EDD" w:rsidP="00105EDD">
      <w:pPr>
        <w:spacing w:after="0" w:line="240" w:lineRule="auto"/>
        <w:rPr>
          <w:rFonts w:eastAsia="DengXian" w:cs="Arial"/>
          <w:lang w:val="en-US" w:eastAsia="zh-CN"/>
        </w:rPr>
      </w:pPr>
    </w:p>
    <w:p w14:paraId="4C6AB9E0" w14:textId="77777777" w:rsidR="00105EDD" w:rsidRDefault="00105EDD" w:rsidP="00105EDD">
      <w:pPr>
        <w:spacing w:after="0" w:line="240" w:lineRule="auto"/>
        <w:rPr>
          <w:rFonts w:eastAsia="DengXian" w:cs="Arial"/>
          <w:lang w:val="en-US" w:eastAsia="zh-CN"/>
        </w:rPr>
      </w:pPr>
      <w:proofErr w:type="gramStart"/>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proofErr w:type="gram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35699D84" w14:textId="77777777" w:rsidR="00105EDD" w:rsidRDefault="00105EDD" w:rsidP="00105EDD">
      <w:pPr>
        <w:spacing w:after="0" w:line="240" w:lineRule="auto"/>
        <w:rPr>
          <w:rFonts w:eastAsia="DengXian" w:cs="Arial"/>
          <w:lang w:val="en-US" w:eastAsia="zh-CN"/>
        </w:rPr>
      </w:pPr>
    </w:p>
    <w:p w14:paraId="75AB186D" w14:textId="77777777" w:rsidR="00105EDD" w:rsidRDefault="00105EDD" w:rsidP="00105EDD">
      <w:pPr>
        <w:tabs>
          <w:tab w:val="left" w:pos="5970"/>
        </w:tabs>
        <w:rPr>
          <w:rFonts w:eastAsia="DengXian" w:cs="Arial"/>
          <w:lang w:val="en-US" w:eastAsia="zh-CN"/>
        </w:rPr>
      </w:pPr>
      <w:proofErr w:type="gramStart"/>
      <w:r>
        <w:rPr>
          <w:rFonts w:eastAsia="DengXian" w:cs="Arial"/>
          <w:b/>
          <w:bCs/>
          <w:lang w:val="en-US" w:eastAsia="zh-CN"/>
        </w:rPr>
        <w:lastRenderedPageBreak/>
        <w:t>Italian</w:t>
      </w:r>
      <w:r>
        <w:rPr>
          <w:rFonts w:eastAsia="DengXian" w:cs="Arial"/>
          <w:lang w:val="en-US" w:eastAsia="zh-CN"/>
        </w:rPr>
        <w:t xml:space="preserve">  Se</w:t>
      </w:r>
      <w:proofErr w:type="gramEnd"/>
      <w:r>
        <w:rPr>
          <w:rFonts w:eastAsia="DengXian" w:cs="Arial"/>
          <w:lang w:val="en-US" w:eastAsia="zh-CN"/>
        </w:rPr>
        <w:t xml:space="preserve"> </w:t>
      </w:r>
      <w:proofErr w:type="spellStart"/>
      <w:r>
        <w:rPr>
          <w:rFonts w:eastAsia="DengXian" w:cs="Arial"/>
          <w:lang w:val="en-US" w:eastAsia="zh-CN"/>
        </w:rPr>
        <w:t>avete</w:t>
      </w:r>
      <w:proofErr w:type="spellEnd"/>
      <w:r>
        <w:rPr>
          <w:rFonts w:eastAsia="DengXian" w:cs="Arial"/>
          <w:lang w:val="en-US" w:eastAsia="zh-CN"/>
        </w:rPr>
        <w:t xml:space="preserve"> </w:t>
      </w:r>
      <w:proofErr w:type="spellStart"/>
      <w:r>
        <w:rPr>
          <w:rFonts w:eastAsia="DengXian" w:cs="Arial"/>
          <w:lang w:val="en-US" w:eastAsia="zh-CN"/>
        </w:rPr>
        <w:t>difficoltà</w:t>
      </w:r>
      <w:proofErr w:type="spellEnd"/>
      <w:r>
        <w:rPr>
          <w:rFonts w:eastAsia="DengXian" w:cs="Arial"/>
          <w:lang w:val="en-US" w:eastAsia="zh-CN"/>
        </w:rPr>
        <w:t xml:space="preserve"> a </w:t>
      </w:r>
      <w:proofErr w:type="spellStart"/>
      <w:r>
        <w:rPr>
          <w:rFonts w:eastAsia="DengXian" w:cs="Arial"/>
          <w:lang w:val="en-US" w:eastAsia="zh-CN"/>
        </w:rPr>
        <w:t>comprendere</w:t>
      </w:r>
      <w:proofErr w:type="spellEnd"/>
      <w:r>
        <w:rPr>
          <w:rFonts w:eastAsia="DengXian" w:cs="Arial"/>
          <w:lang w:val="en-US" w:eastAsia="zh-CN"/>
        </w:rPr>
        <w:t xml:space="preserve"> </w:t>
      </w:r>
      <w:proofErr w:type="spellStart"/>
      <w:r>
        <w:rPr>
          <w:rFonts w:eastAsia="DengXian" w:cs="Arial"/>
          <w:lang w:val="en-US" w:eastAsia="zh-CN"/>
        </w:rPr>
        <w:t>l’inglese</w:t>
      </w:r>
      <w:proofErr w:type="spellEnd"/>
      <w:r>
        <w:rPr>
          <w:rFonts w:eastAsia="DengXian" w:cs="Arial"/>
          <w:lang w:val="en-US" w:eastAsia="zh-CN"/>
        </w:rPr>
        <w:t xml:space="preserve">, </w:t>
      </w:r>
      <w:proofErr w:type="spellStart"/>
      <w:r>
        <w:rPr>
          <w:rFonts w:eastAsia="DengXian" w:cs="Arial"/>
          <w:lang w:val="en-US" w:eastAsia="zh-CN"/>
        </w:rPr>
        <w:t>contattate</w:t>
      </w:r>
      <w:proofErr w:type="spellEnd"/>
      <w:r>
        <w:rPr>
          <w:rFonts w:eastAsia="DengXian" w:cs="Arial"/>
          <w:lang w:val="en-US" w:eastAsia="zh-CN"/>
        </w:rPr>
        <w:t xml:space="preserve"> il </w:t>
      </w:r>
      <w:proofErr w:type="spellStart"/>
      <w:r>
        <w:rPr>
          <w:rFonts w:eastAsia="DengXian" w:cs="Arial"/>
          <w:lang w:val="en-US" w:eastAsia="zh-CN"/>
        </w:rPr>
        <w:t>servizio</w:t>
      </w:r>
      <w:proofErr w:type="spellEnd"/>
      <w:r>
        <w:rPr>
          <w:rFonts w:eastAsia="DengXian" w:cs="Arial"/>
          <w:lang w:val="en-US" w:eastAsia="zh-CN"/>
        </w:rPr>
        <w:t xml:space="preserve"> </w:t>
      </w:r>
      <w:proofErr w:type="spellStart"/>
      <w:r>
        <w:rPr>
          <w:rFonts w:eastAsia="DengXian" w:cs="Arial"/>
          <w:lang w:val="en-US" w:eastAsia="zh-CN"/>
        </w:rPr>
        <w:t>interpreti</w:t>
      </w:r>
      <w:proofErr w:type="spellEnd"/>
      <w:r>
        <w:rPr>
          <w:rFonts w:eastAsia="DengXian" w:cs="Arial"/>
          <w:lang w:val="en-US" w:eastAsia="zh-CN"/>
        </w:rPr>
        <w:t xml:space="preserve"> e </w:t>
      </w:r>
      <w:proofErr w:type="spellStart"/>
      <w:r>
        <w:rPr>
          <w:rFonts w:eastAsia="DengXian" w:cs="Arial"/>
          <w:lang w:val="en-US" w:eastAsia="zh-CN"/>
        </w:rPr>
        <w:t>traduttori</w:t>
      </w:r>
      <w:proofErr w:type="spellEnd"/>
      <w:r>
        <w:rPr>
          <w:rFonts w:eastAsia="DengXian" w:cs="Arial"/>
          <w:lang w:val="en-US" w:eastAsia="zh-CN"/>
        </w:rPr>
        <w:t xml:space="preserve">, </w:t>
      </w:r>
      <w:proofErr w:type="spellStart"/>
      <w:r>
        <w:rPr>
          <w:rFonts w:eastAsia="DengXian" w:cs="Arial"/>
          <w:lang w:val="en-US" w:eastAsia="zh-CN"/>
        </w:rPr>
        <w:t>cioè</w:t>
      </w:r>
      <w:proofErr w:type="spellEnd"/>
      <w:r>
        <w:rPr>
          <w:rFonts w:eastAsia="DengXian" w:cs="Arial"/>
          <w:lang w:val="en-US" w:eastAsia="zh-CN"/>
        </w:rPr>
        <w:t xml:space="preserve"> il Translating and Interpreting Service (TIS) al 131 450 (per il </w:t>
      </w:r>
      <w:proofErr w:type="spellStart"/>
      <w:r>
        <w:rPr>
          <w:rFonts w:eastAsia="DengXian" w:cs="Arial"/>
          <w:lang w:val="en-US" w:eastAsia="zh-CN"/>
        </w:rPr>
        <w:t>costo</w:t>
      </w:r>
      <w:proofErr w:type="spellEnd"/>
      <w:r>
        <w:rPr>
          <w:rFonts w:eastAsia="DengXian" w:cs="Arial"/>
          <w:lang w:val="en-US" w:eastAsia="zh-CN"/>
        </w:rPr>
        <w:t xml:space="preserve"> di una </w:t>
      </w:r>
      <w:proofErr w:type="spellStart"/>
      <w:r>
        <w:rPr>
          <w:rFonts w:eastAsia="DengXian" w:cs="Arial"/>
          <w:lang w:val="en-US" w:eastAsia="zh-CN"/>
        </w:rPr>
        <w:t>chiamata</w:t>
      </w:r>
      <w:proofErr w:type="spellEnd"/>
      <w:r>
        <w:rPr>
          <w:rFonts w:eastAsia="DengXian" w:cs="Arial"/>
          <w:lang w:val="en-US" w:eastAsia="zh-CN"/>
        </w:rPr>
        <w:t xml:space="preserve"> locale), e </w:t>
      </w:r>
      <w:proofErr w:type="spellStart"/>
      <w:r>
        <w:rPr>
          <w:rFonts w:eastAsia="DengXian" w:cs="Arial"/>
          <w:lang w:val="en-US" w:eastAsia="zh-CN"/>
        </w:rPr>
        <w:t>chiedete</w:t>
      </w:r>
      <w:proofErr w:type="spellEnd"/>
      <w:r>
        <w:rPr>
          <w:rFonts w:eastAsia="DengXian" w:cs="Arial"/>
          <w:lang w:val="en-US" w:eastAsia="zh-CN"/>
        </w:rPr>
        <w:t xml:space="preserve"> di </w:t>
      </w:r>
      <w:proofErr w:type="spellStart"/>
      <w:r>
        <w:rPr>
          <w:rFonts w:eastAsia="DengXian" w:cs="Arial"/>
          <w:lang w:val="en-US" w:eastAsia="zh-CN"/>
        </w:rPr>
        <w:t>essee</w:t>
      </w:r>
      <w:proofErr w:type="spellEnd"/>
      <w:r>
        <w:rPr>
          <w:rFonts w:eastAsia="DengXian" w:cs="Arial"/>
          <w:lang w:val="en-US" w:eastAsia="zh-CN"/>
        </w:rPr>
        <w:t xml:space="preserve"> </w:t>
      </w:r>
      <w:proofErr w:type="spellStart"/>
      <w:r>
        <w:rPr>
          <w:rFonts w:eastAsia="DengXian" w:cs="Arial"/>
          <w:lang w:val="en-US" w:eastAsia="zh-CN"/>
        </w:rPr>
        <w:t>messi</w:t>
      </w:r>
      <w:proofErr w:type="spellEnd"/>
      <w:r>
        <w:rPr>
          <w:rFonts w:eastAsia="DengXian" w:cs="Arial"/>
          <w:lang w:val="en-US" w:eastAsia="zh-CN"/>
        </w:rPr>
        <w:t xml:space="preserve"> in </w:t>
      </w:r>
      <w:proofErr w:type="spellStart"/>
      <w:r>
        <w:rPr>
          <w:rFonts w:eastAsia="DengXian" w:cs="Arial"/>
          <w:lang w:val="en-US" w:eastAsia="zh-CN"/>
        </w:rPr>
        <w:t>comunicazione</w:t>
      </w:r>
      <w:proofErr w:type="spellEnd"/>
      <w:r>
        <w:rPr>
          <w:rFonts w:eastAsia="DengXian" w:cs="Arial"/>
          <w:lang w:val="en-US" w:eastAsia="zh-CN"/>
        </w:rPr>
        <w:t xml:space="preserve"> con un </w:t>
      </w:r>
      <w:proofErr w:type="spellStart"/>
      <w:r>
        <w:rPr>
          <w:rFonts w:eastAsia="DengXian" w:cs="Arial"/>
          <w:lang w:val="en-US" w:eastAsia="zh-CN"/>
        </w:rPr>
        <w:t>operatore</w:t>
      </w:r>
      <w:proofErr w:type="spellEnd"/>
      <w:r>
        <w:rPr>
          <w:rFonts w:eastAsia="DengXian" w:cs="Arial"/>
          <w:lang w:val="en-US" w:eastAsia="zh-CN"/>
        </w:rPr>
        <w:t xml:space="preserve"> </w:t>
      </w:r>
      <w:proofErr w:type="spellStart"/>
      <w:r>
        <w:rPr>
          <w:rFonts w:eastAsia="DengXian" w:cs="Arial"/>
          <w:lang w:val="en-US" w:eastAsia="zh-CN"/>
        </w:rPr>
        <w:t>addetto</w:t>
      </w:r>
      <w:proofErr w:type="spellEnd"/>
      <w:r>
        <w:rPr>
          <w:rFonts w:eastAsia="DengXian" w:cs="Arial"/>
          <w:lang w:val="en-US" w:eastAsia="zh-CN"/>
        </w:rPr>
        <w:t xml:space="preserve"> alle </w:t>
      </w:r>
      <w:proofErr w:type="spellStart"/>
      <w:r>
        <w:rPr>
          <w:rFonts w:eastAsia="DengXian" w:cs="Arial"/>
          <w:lang w:val="en-US" w:eastAsia="zh-CN"/>
        </w:rPr>
        <w:t>informazioni</w:t>
      </w:r>
      <w:proofErr w:type="spellEnd"/>
      <w:r>
        <w:rPr>
          <w:rFonts w:eastAsia="DengXian" w:cs="Arial"/>
          <w:lang w:val="en-US" w:eastAsia="zh-CN"/>
        </w:rPr>
        <w:t xml:space="preserve"> del </w:t>
      </w:r>
      <w:proofErr w:type="spellStart"/>
      <w:r>
        <w:rPr>
          <w:rFonts w:eastAsia="DengXian" w:cs="Arial"/>
          <w:lang w:val="en-US" w:eastAsia="zh-CN"/>
        </w:rPr>
        <w:t>dipartimento</w:t>
      </w:r>
      <w:proofErr w:type="spellEnd"/>
      <w:r>
        <w:rPr>
          <w:rFonts w:eastAsia="DengXian" w:cs="Arial"/>
          <w:lang w:val="en-US" w:eastAsia="zh-CN"/>
        </w:rPr>
        <w:t xml:space="preserve"> “Consumer Affair</w:t>
      </w:r>
    </w:p>
    <w:p w14:paraId="1C9184F1" w14:textId="10066442" w:rsidR="0040483A" w:rsidRDefault="0040483A" w:rsidP="007F6DE0">
      <w:pPr>
        <w:pStyle w:val="Heading1"/>
        <w:numPr>
          <w:ilvl w:val="0"/>
          <w:numId w:val="0"/>
        </w:numPr>
      </w:pPr>
    </w:p>
    <w:sectPr w:rsidR="0040483A" w:rsidSect="007F6DE0">
      <w:type w:val="continuous"/>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48A89" w14:textId="77777777" w:rsidR="009A4D8D" w:rsidRDefault="009A4D8D" w:rsidP="00577F04">
      <w:pPr>
        <w:spacing w:after="0" w:line="240" w:lineRule="auto"/>
      </w:pPr>
      <w:r>
        <w:separator/>
      </w:r>
    </w:p>
  </w:endnote>
  <w:endnote w:type="continuationSeparator" w:id="0">
    <w:p w14:paraId="3C1E7A8B" w14:textId="77777777" w:rsidR="009A4D8D" w:rsidRDefault="009A4D8D" w:rsidP="0057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4299F" w14:textId="77777777" w:rsidR="00E5298D" w:rsidRDefault="00E52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D1E1E" w14:textId="77777777" w:rsidR="00E5298D" w:rsidRDefault="00E52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53D87" w14:textId="77777777" w:rsidR="00E5298D" w:rsidRDefault="00E52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C8F45" w14:textId="77777777" w:rsidR="009A4D8D" w:rsidRDefault="009A4D8D" w:rsidP="00577F04">
      <w:pPr>
        <w:spacing w:after="0" w:line="240" w:lineRule="auto"/>
      </w:pPr>
      <w:r>
        <w:separator/>
      </w:r>
    </w:p>
  </w:footnote>
  <w:footnote w:type="continuationSeparator" w:id="0">
    <w:p w14:paraId="50BED90A" w14:textId="77777777" w:rsidR="009A4D8D" w:rsidRDefault="009A4D8D" w:rsidP="00577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E7B2" w14:textId="2DC3A339" w:rsidR="009E2122" w:rsidRDefault="009E2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71B9" w14:textId="45597D6D" w:rsidR="009E2122" w:rsidRPr="00291650" w:rsidRDefault="009E2122" w:rsidP="00291650">
    <w:pPr>
      <w:pStyle w:val="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E850" w14:textId="3AE99345" w:rsidR="009E2122" w:rsidRDefault="009E2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054F5D09"/>
    <w:multiLevelType w:val="hybridMultilevel"/>
    <w:tmpl w:val="A8740FA8"/>
    <w:lvl w:ilvl="0" w:tplc="2598A9E2">
      <w:start w:val="1"/>
      <w:numFmt w:val="decimal"/>
      <w:pStyle w:val="Question"/>
      <w:lvlText w:val="%1"/>
      <w:lvlJc w:val="left"/>
      <w:pPr>
        <w:ind w:left="360" w:hanging="360"/>
      </w:pPr>
      <w:rPr>
        <w:rFonts w:hint="default"/>
        <w:b/>
        <w:sz w:val="24"/>
        <w:szCs w:val="24"/>
      </w:rPr>
    </w:lvl>
    <w:lvl w:ilvl="1" w:tplc="06E2832C">
      <w:numFmt w:val="bullet"/>
      <w:lvlText w:val="•"/>
      <w:lvlJc w:val="left"/>
      <w:pPr>
        <w:ind w:left="1080" w:hanging="36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75135A"/>
    <w:multiLevelType w:val="hybridMultilevel"/>
    <w:tmpl w:val="4B0A55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D1568E6"/>
    <w:multiLevelType w:val="hybridMultilevel"/>
    <w:tmpl w:val="0C567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8228D"/>
    <w:multiLevelType w:val="hybridMultilevel"/>
    <w:tmpl w:val="519C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E498E"/>
    <w:multiLevelType w:val="hybridMultilevel"/>
    <w:tmpl w:val="01404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746191"/>
    <w:multiLevelType w:val="hybridMultilevel"/>
    <w:tmpl w:val="79D0B4C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8A7482"/>
    <w:multiLevelType w:val="hybridMultilevel"/>
    <w:tmpl w:val="FBEE5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405A1"/>
    <w:multiLevelType w:val="hybridMultilevel"/>
    <w:tmpl w:val="3BEC51EE"/>
    <w:lvl w:ilvl="0" w:tplc="90C415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E50954"/>
    <w:multiLevelType w:val="hybridMultilevel"/>
    <w:tmpl w:val="B1268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9AD6E5E"/>
    <w:multiLevelType w:val="hybridMultilevel"/>
    <w:tmpl w:val="274A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B32B38"/>
    <w:multiLevelType w:val="hybridMultilevel"/>
    <w:tmpl w:val="BB764080"/>
    <w:lvl w:ilvl="0" w:tplc="FBC2FDD8">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70037A1C"/>
    <w:multiLevelType w:val="hybridMultilevel"/>
    <w:tmpl w:val="A318487A"/>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7"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AA4FB1"/>
    <w:multiLevelType w:val="hybridMultilevel"/>
    <w:tmpl w:val="001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4187B"/>
    <w:multiLevelType w:val="hybridMultilevel"/>
    <w:tmpl w:val="9B164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D93E99"/>
    <w:multiLevelType w:val="hybridMultilevel"/>
    <w:tmpl w:val="8E62E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7"/>
  </w:num>
  <w:num w:numId="5">
    <w:abstractNumId w:val="15"/>
  </w:num>
  <w:num w:numId="6">
    <w:abstractNumId w:val="2"/>
  </w:num>
  <w:num w:numId="7">
    <w:abstractNumId w:val="9"/>
  </w:num>
  <w:num w:numId="8">
    <w:abstractNumId w:val="12"/>
  </w:num>
  <w:num w:numId="9">
    <w:abstractNumId w:val="11"/>
  </w:num>
  <w:num w:numId="10">
    <w:abstractNumId w:val="16"/>
  </w:num>
  <w:num w:numId="11">
    <w:abstractNumId w:val="13"/>
  </w:num>
  <w:num w:numId="12">
    <w:abstractNumId w:val="4"/>
  </w:num>
  <w:num w:numId="13">
    <w:abstractNumId w:val="19"/>
  </w:num>
  <w:num w:numId="14">
    <w:abstractNumId w:val="18"/>
  </w:num>
  <w:num w:numId="15">
    <w:abstractNumId w:val="3"/>
  </w:num>
  <w:num w:numId="16">
    <w:abstractNumId w:val="10"/>
  </w:num>
  <w:num w:numId="17">
    <w:abstractNumId w:val="6"/>
  </w:num>
  <w:num w:numId="18">
    <w:abstractNumId w:val="5"/>
  </w:num>
  <w:num w:numId="19">
    <w:abstractNumId w:val="20"/>
  </w:num>
  <w:num w:numId="20">
    <w:abstractNumId w:val="8"/>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7426"/>
    <w:rsid w:val="00020F25"/>
    <w:rsid w:val="0002309E"/>
    <w:rsid w:val="00026158"/>
    <w:rsid w:val="000304B1"/>
    <w:rsid w:val="00031FE5"/>
    <w:rsid w:val="00036D7C"/>
    <w:rsid w:val="000404F9"/>
    <w:rsid w:val="00045701"/>
    <w:rsid w:val="000531FB"/>
    <w:rsid w:val="00057FC0"/>
    <w:rsid w:val="00064F19"/>
    <w:rsid w:val="000704DF"/>
    <w:rsid w:val="0007304B"/>
    <w:rsid w:val="00077BD5"/>
    <w:rsid w:val="00081D02"/>
    <w:rsid w:val="0008369B"/>
    <w:rsid w:val="000851EF"/>
    <w:rsid w:val="000918FF"/>
    <w:rsid w:val="00092C18"/>
    <w:rsid w:val="000930ED"/>
    <w:rsid w:val="000A38FF"/>
    <w:rsid w:val="000B0288"/>
    <w:rsid w:val="000B6ABD"/>
    <w:rsid w:val="000C0C29"/>
    <w:rsid w:val="000C3470"/>
    <w:rsid w:val="000D1CB0"/>
    <w:rsid w:val="000D7225"/>
    <w:rsid w:val="000E4EA4"/>
    <w:rsid w:val="000E5C22"/>
    <w:rsid w:val="000E6064"/>
    <w:rsid w:val="000F0481"/>
    <w:rsid w:val="00105EDD"/>
    <w:rsid w:val="00112B44"/>
    <w:rsid w:val="001137A7"/>
    <w:rsid w:val="00114364"/>
    <w:rsid w:val="001153D1"/>
    <w:rsid w:val="001161AC"/>
    <w:rsid w:val="00132D63"/>
    <w:rsid w:val="00141E58"/>
    <w:rsid w:val="00144023"/>
    <w:rsid w:val="00146B50"/>
    <w:rsid w:val="00155ED8"/>
    <w:rsid w:val="0015733B"/>
    <w:rsid w:val="00157E8A"/>
    <w:rsid w:val="00163221"/>
    <w:rsid w:val="00175B03"/>
    <w:rsid w:val="0018149F"/>
    <w:rsid w:val="00181989"/>
    <w:rsid w:val="00185199"/>
    <w:rsid w:val="001921EB"/>
    <w:rsid w:val="001941F9"/>
    <w:rsid w:val="001A22DE"/>
    <w:rsid w:val="001A618B"/>
    <w:rsid w:val="001A7C81"/>
    <w:rsid w:val="001A7F54"/>
    <w:rsid w:val="001B1092"/>
    <w:rsid w:val="001B24E4"/>
    <w:rsid w:val="001B4FD7"/>
    <w:rsid w:val="001B5BCF"/>
    <w:rsid w:val="001C6A25"/>
    <w:rsid w:val="001D1D08"/>
    <w:rsid w:val="001D5F50"/>
    <w:rsid w:val="001D6E44"/>
    <w:rsid w:val="001E073C"/>
    <w:rsid w:val="001E5603"/>
    <w:rsid w:val="002031BB"/>
    <w:rsid w:val="00207FFB"/>
    <w:rsid w:val="0021734A"/>
    <w:rsid w:val="002204A5"/>
    <w:rsid w:val="00221495"/>
    <w:rsid w:val="00227504"/>
    <w:rsid w:val="002328E5"/>
    <w:rsid w:val="00235A37"/>
    <w:rsid w:val="00252BD3"/>
    <w:rsid w:val="0025660A"/>
    <w:rsid w:val="002633E6"/>
    <w:rsid w:val="0026624A"/>
    <w:rsid w:val="00267BB1"/>
    <w:rsid w:val="002710EC"/>
    <w:rsid w:val="002744F3"/>
    <w:rsid w:val="00275B9D"/>
    <w:rsid w:val="00285309"/>
    <w:rsid w:val="00285530"/>
    <w:rsid w:val="002900BD"/>
    <w:rsid w:val="00291650"/>
    <w:rsid w:val="002A070A"/>
    <w:rsid w:val="002A0BD7"/>
    <w:rsid w:val="002A1E18"/>
    <w:rsid w:val="002A4187"/>
    <w:rsid w:val="002A4EB4"/>
    <w:rsid w:val="002B10D7"/>
    <w:rsid w:val="002B7987"/>
    <w:rsid w:val="002C2BBC"/>
    <w:rsid w:val="002C2F8B"/>
    <w:rsid w:val="002C4C4C"/>
    <w:rsid w:val="002D1950"/>
    <w:rsid w:val="002D1F79"/>
    <w:rsid w:val="002D5AB0"/>
    <w:rsid w:val="002D7B2D"/>
    <w:rsid w:val="002E0C72"/>
    <w:rsid w:val="002E0E94"/>
    <w:rsid w:val="002E130A"/>
    <w:rsid w:val="002E3520"/>
    <w:rsid w:val="002E3D7A"/>
    <w:rsid w:val="002E5B40"/>
    <w:rsid w:val="003101D3"/>
    <w:rsid w:val="00311613"/>
    <w:rsid w:val="00311653"/>
    <w:rsid w:val="0031356A"/>
    <w:rsid w:val="00313984"/>
    <w:rsid w:val="00314FB5"/>
    <w:rsid w:val="00315434"/>
    <w:rsid w:val="003173CE"/>
    <w:rsid w:val="003336F0"/>
    <w:rsid w:val="00341726"/>
    <w:rsid w:val="00361D72"/>
    <w:rsid w:val="00363688"/>
    <w:rsid w:val="00364CE4"/>
    <w:rsid w:val="00366E9C"/>
    <w:rsid w:val="00375467"/>
    <w:rsid w:val="0037630C"/>
    <w:rsid w:val="00383E89"/>
    <w:rsid w:val="00392B65"/>
    <w:rsid w:val="003948E5"/>
    <w:rsid w:val="00395CE5"/>
    <w:rsid w:val="00395DF2"/>
    <w:rsid w:val="003A0C91"/>
    <w:rsid w:val="003A10D9"/>
    <w:rsid w:val="003A129E"/>
    <w:rsid w:val="003A1F76"/>
    <w:rsid w:val="003A4B7E"/>
    <w:rsid w:val="003C29D7"/>
    <w:rsid w:val="003C6632"/>
    <w:rsid w:val="003C687E"/>
    <w:rsid w:val="003D5DBA"/>
    <w:rsid w:val="003E6176"/>
    <w:rsid w:val="003F2078"/>
    <w:rsid w:val="003F2B92"/>
    <w:rsid w:val="003F4787"/>
    <w:rsid w:val="003F5FE3"/>
    <w:rsid w:val="0040483A"/>
    <w:rsid w:val="00407B61"/>
    <w:rsid w:val="00407E5C"/>
    <w:rsid w:val="0041212F"/>
    <w:rsid w:val="004163A1"/>
    <w:rsid w:val="004222FC"/>
    <w:rsid w:val="00422395"/>
    <w:rsid w:val="004246B7"/>
    <w:rsid w:val="004413B1"/>
    <w:rsid w:val="004449B9"/>
    <w:rsid w:val="00444A75"/>
    <w:rsid w:val="00450F7A"/>
    <w:rsid w:val="0045419C"/>
    <w:rsid w:val="004618BB"/>
    <w:rsid w:val="004624F6"/>
    <w:rsid w:val="0046341F"/>
    <w:rsid w:val="00465225"/>
    <w:rsid w:val="004725E2"/>
    <w:rsid w:val="00475C49"/>
    <w:rsid w:val="0048071C"/>
    <w:rsid w:val="00484C38"/>
    <w:rsid w:val="00490D6D"/>
    <w:rsid w:val="00495DFF"/>
    <w:rsid w:val="004967FE"/>
    <w:rsid w:val="004A11E4"/>
    <w:rsid w:val="004A130C"/>
    <w:rsid w:val="004A1500"/>
    <w:rsid w:val="004A3088"/>
    <w:rsid w:val="004C1A9C"/>
    <w:rsid w:val="004C2681"/>
    <w:rsid w:val="004C3D81"/>
    <w:rsid w:val="004C5200"/>
    <w:rsid w:val="004C6F65"/>
    <w:rsid w:val="004E19AF"/>
    <w:rsid w:val="004E321E"/>
    <w:rsid w:val="004E3DA2"/>
    <w:rsid w:val="004E4B7C"/>
    <w:rsid w:val="004E5FE0"/>
    <w:rsid w:val="004F068D"/>
    <w:rsid w:val="004F558A"/>
    <w:rsid w:val="005004C7"/>
    <w:rsid w:val="00500521"/>
    <w:rsid w:val="00501B04"/>
    <w:rsid w:val="0051417B"/>
    <w:rsid w:val="0051C336"/>
    <w:rsid w:val="0053315F"/>
    <w:rsid w:val="00541196"/>
    <w:rsid w:val="005440AC"/>
    <w:rsid w:val="00545B71"/>
    <w:rsid w:val="00554B6F"/>
    <w:rsid w:val="005669F3"/>
    <w:rsid w:val="00566BF7"/>
    <w:rsid w:val="00566C17"/>
    <w:rsid w:val="00566CE7"/>
    <w:rsid w:val="0056789B"/>
    <w:rsid w:val="00570F58"/>
    <w:rsid w:val="0057242A"/>
    <w:rsid w:val="00576E53"/>
    <w:rsid w:val="005779A5"/>
    <w:rsid w:val="00577F04"/>
    <w:rsid w:val="005A2711"/>
    <w:rsid w:val="005A5FB2"/>
    <w:rsid w:val="005A7950"/>
    <w:rsid w:val="005B4698"/>
    <w:rsid w:val="005B4EEA"/>
    <w:rsid w:val="005B4F22"/>
    <w:rsid w:val="005B56E7"/>
    <w:rsid w:val="005B5CF3"/>
    <w:rsid w:val="005C0B12"/>
    <w:rsid w:val="005C4BDB"/>
    <w:rsid w:val="005D1521"/>
    <w:rsid w:val="005E33A9"/>
    <w:rsid w:val="005E7BF0"/>
    <w:rsid w:val="00607CE8"/>
    <w:rsid w:val="0061602C"/>
    <w:rsid w:val="006303BD"/>
    <w:rsid w:val="006335E4"/>
    <w:rsid w:val="00635CAE"/>
    <w:rsid w:val="0064258A"/>
    <w:rsid w:val="00643D0B"/>
    <w:rsid w:val="00644065"/>
    <w:rsid w:val="00644275"/>
    <w:rsid w:val="00644D3B"/>
    <w:rsid w:val="00644DD1"/>
    <w:rsid w:val="00646C5C"/>
    <w:rsid w:val="0065273B"/>
    <w:rsid w:val="00656DD6"/>
    <w:rsid w:val="00660590"/>
    <w:rsid w:val="006734A5"/>
    <w:rsid w:val="00673767"/>
    <w:rsid w:val="00674369"/>
    <w:rsid w:val="006948BE"/>
    <w:rsid w:val="00697012"/>
    <w:rsid w:val="006A0C5A"/>
    <w:rsid w:val="006A4684"/>
    <w:rsid w:val="006A5EAC"/>
    <w:rsid w:val="006C2229"/>
    <w:rsid w:val="006C4417"/>
    <w:rsid w:val="006C5034"/>
    <w:rsid w:val="006C6B91"/>
    <w:rsid w:val="006D2674"/>
    <w:rsid w:val="006D40A7"/>
    <w:rsid w:val="006D6F31"/>
    <w:rsid w:val="006E0DBA"/>
    <w:rsid w:val="006E219F"/>
    <w:rsid w:val="006E4764"/>
    <w:rsid w:val="006F00F8"/>
    <w:rsid w:val="006F0307"/>
    <w:rsid w:val="006F41E0"/>
    <w:rsid w:val="007019C9"/>
    <w:rsid w:val="007019FD"/>
    <w:rsid w:val="007070CA"/>
    <w:rsid w:val="00712EDA"/>
    <w:rsid w:val="00722C5E"/>
    <w:rsid w:val="00726F57"/>
    <w:rsid w:val="007317AE"/>
    <w:rsid w:val="00732CDD"/>
    <w:rsid w:val="00732F82"/>
    <w:rsid w:val="00740917"/>
    <w:rsid w:val="00742B2A"/>
    <w:rsid w:val="00745AE1"/>
    <w:rsid w:val="00746182"/>
    <w:rsid w:val="00756D82"/>
    <w:rsid w:val="00756F91"/>
    <w:rsid w:val="007609FE"/>
    <w:rsid w:val="00765416"/>
    <w:rsid w:val="00765791"/>
    <w:rsid w:val="0077094D"/>
    <w:rsid w:val="00770B5E"/>
    <w:rsid w:val="007725AD"/>
    <w:rsid w:val="00773461"/>
    <w:rsid w:val="007771F7"/>
    <w:rsid w:val="0078482F"/>
    <w:rsid w:val="00794192"/>
    <w:rsid w:val="00796630"/>
    <w:rsid w:val="00797E9D"/>
    <w:rsid w:val="007A403E"/>
    <w:rsid w:val="007C3E19"/>
    <w:rsid w:val="007C532C"/>
    <w:rsid w:val="007D7924"/>
    <w:rsid w:val="007E146B"/>
    <w:rsid w:val="007E2140"/>
    <w:rsid w:val="007E58FD"/>
    <w:rsid w:val="007F0FB0"/>
    <w:rsid w:val="007F12F3"/>
    <w:rsid w:val="007F6DE0"/>
    <w:rsid w:val="007F6E40"/>
    <w:rsid w:val="00800393"/>
    <w:rsid w:val="0080315F"/>
    <w:rsid w:val="00812224"/>
    <w:rsid w:val="00812873"/>
    <w:rsid w:val="00814D08"/>
    <w:rsid w:val="00823AFD"/>
    <w:rsid w:val="00834EE6"/>
    <w:rsid w:val="0084439E"/>
    <w:rsid w:val="00856F9B"/>
    <w:rsid w:val="00860A4F"/>
    <w:rsid w:val="00863920"/>
    <w:rsid w:val="00865A4A"/>
    <w:rsid w:val="00871AC4"/>
    <w:rsid w:val="008733CC"/>
    <w:rsid w:val="00877BD6"/>
    <w:rsid w:val="008838F6"/>
    <w:rsid w:val="0089141F"/>
    <w:rsid w:val="00891684"/>
    <w:rsid w:val="008938C9"/>
    <w:rsid w:val="008A2DA5"/>
    <w:rsid w:val="008A377A"/>
    <w:rsid w:val="008A4196"/>
    <w:rsid w:val="008C172A"/>
    <w:rsid w:val="008C4B95"/>
    <w:rsid w:val="008C67ED"/>
    <w:rsid w:val="008D1EF7"/>
    <w:rsid w:val="008E00E0"/>
    <w:rsid w:val="008E3213"/>
    <w:rsid w:val="008E77FB"/>
    <w:rsid w:val="008E79C2"/>
    <w:rsid w:val="00906880"/>
    <w:rsid w:val="00910F4D"/>
    <w:rsid w:val="00911A07"/>
    <w:rsid w:val="009134B5"/>
    <w:rsid w:val="00916C22"/>
    <w:rsid w:val="00920A36"/>
    <w:rsid w:val="00921DC9"/>
    <w:rsid w:val="009343D7"/>
    <w:rsid w:val="009346B7"/>
    <w:rsid w:val="00935D21"/>
    <w:rsid w:val="00945E96"/>
    <w:rsid w:val="00947A10"/>
    <w:rsid w:val="009566A0"/>
    <w:rsid w:val="00962801"/>
    <w:rsid w:val="00967411"/>
    <w:rsid w:val="00967BE9"/>
    <w:rsid w:val="009722B6"/>
    <w:rsid w:val="00973EE4"/>
    <w:rsid w:val="009775DA"/>
    <w:rsid w:val="00980310"/>
    <w:rsid w:val="00985444"/>
    <w:rsid w:val="00985694"/>
    <w:rsid w:val="009A4D8D"/>
    <w:rsid w:val="009B215E"/>
    <w:rsid w:val="009B2632"/>
    <w:rsid w:val="009B3A37"/>
    <w:rsid w:val="009B60EF"/>
    <w:rsid w:val="009C233D"/>
    <w:rsid w:val="009C557A"/>
    <w:rsid w:val="009D79F9"/>
    <w:rsid w:val="009E2122"/>
    <w:rsid w:val="009E3E3F"/>
    <w:rsid w:val="009F3BB8"/>
    <w:rsid w:val="009F5CC9"/>
    <w:rsid w:val="009F6388"/>
    <w:rsid w:val="00A02928"/>
    <w:rsid w:val="00A03676"/>
    <w:rsid w:val="00A03A81"/>
    <w:rsid w:val="00A04208"/>
    <w:rsid w:val="00A07CDC"/>
    <w:rsid w:val="00A1651D"/>
    <w:rsid w:val="00A20E80"/>
    <w:rsid w:val="00A3497D"/>
    <w:rsid w:val="00A37B75"/>
    <w:rsid w:val="00A449A1"/>
    <w:rsid w:val="00A45169"/>
    <w:rsid w:val="00A52482"/>
    <w:rsid w:val="00A56FD2"/>
    <w:rsid w:val="00A63018"/>
    <w:rsid w:val="00A630AF"/>
    <w:rsid w:val="00A66693"/>
    <w:rsid w:val="00A76E72"/>
    <w:rsid w:val="00A81D5C"/>
    <w:rsid w:val="00A8582B"/>
    <w:rsid w:val="00A86DAF"/>
    <w:rsid w:val="00A97B6C"/>
    <w:rsid w:val="00AA13A1"/>
    <w:rsid w:val="00AA2A5C"/>
    <w:rsid w:val="00AA5EB1"/>
    <w:rsid w:val="00AA74CF"/>
    <w:rsid w:val="00AB020D"/>
    <w:rsid w:val="00AB1FDC"/>
    <w:rsid w:val="00AC3B3A"/>
    <w:rsid w:val="00AD3A56"/>
    <w:rsid w:val="00AD50D6"/>
    <w:rsid w:val="00AE29B3"/>
    <w:rsid w:val="00AE74E6"/>
    <w:rsid w:val="00AE7999"/>
    <w:rsid w:val="00B13F4D"/>
    <w:rsid w:val="00B15323"/>
    <w:rsid w:val="00B15B84"/>
    <w:rsid w:val="00B2246E"/>
    <w:rsid w:val="00B3149A"/>
    <w:rsid w:val="00B35B02"/>
    <w:rsid w:val="00B46D22"/>
    <w:rsid w:val="00B47113"/>
    <w:rsid w:val="00B5650E"/>
    <w:rsid w:val="00B57019"/>
    <w:rsid w:val="00B6045E"/>
    <w:rsid w:val="00B7093A"/>
    <w:rsid w:val="00B71AEE"/>
    <w:rsid w:val="00B71F13"/>
    <w:rsid w:val="00B72CF8"/>
    <w:rsid w:val="00B73050"/>
    <w:rsid w:val="00B73950"/>
    <w:rsid w:val="00B81D89"/>
    <w:rsid w:val="00B86E60"/>
    <w:rsid w:val="00B873B1"/>
    <w:rsid w:val="00B97D99"/>
    <w:rsid w:val="00BA447D"/>
    <w:rsid w:val="00BA72FD"/>
    <w:rsid w:val="00BB37A0"/>
    <w:rsid w:val="00BB4446"/>
    <w:rsid w:val="00BC49B0"/>
    <w:rsid w:val="00BC586D"/>
    <w:rsid w:val="00BD1F89"/>
    <w:rsid w:val="00BD7ACA"/>
    <w:rsid w:val="00BE13F1"/>
    <w:rsid w:val="00BF05F1"/>
    <w:rsid w:val="00BF2CCB"/>
    <w:rsid w:val="00BF4122"/>
    <w:rsid w:val="00BF6917"/>
    <w:rsid w:val="00C056E8"/>
    <w:rsid w:val="00C12863"/>
    <w:rsid w:val="00C12DA7"/>
    <w:rsid w:val="00C139BF"/>
    <w:rsid w:val="00C17F39"/>
    <w:rsid w:val="00C2358C"/>
    <w:rsid w:val="00C275CA"/>
    <w:rsid w:val="00C30A9A"/>
    <w:rsid w:val="00C335F3"/>
    <w:rsid w:val="00C33C30"/>
    <w:rsid w:val="00C4526E"/>
    <w:rsid w:val="00C6599F"/>
    <w:rsid w:val="00C7323B"/>
    <w:rsid w:val="00C75021"/>
    <w:rsid w:val="00C864A1"/>
    <w:rsid w:val="00C90191"/>
    <w:rsid w:val="00C905A9"/>
    <w:rsid w:val="00C94302"/>
    <w:rsid w:val="00C951CD"/>
    <w:rsid w:val="00CA0A35"/>
    <w:rsid w:val="00CB1FDC"/>
    <w:rsid w:val="00CB308E"/>
    <w:rsid w:val="00CB3429"/>
    <w:rsid w:val="00CC51D1"/>
    <w:rsid w:val="00CD1EBB"/>
    <w:rsid w:val="00CD638C"/>
    <w:rsid w:val="00CE02CE"/>
    <w:rsid w:val="00CE0A1A"/>
    <w:rsid w:val="00CE741E"/>
    <w:rsid w:val="00CF33CE"/>
    <w:rsid w:val="00D06C17"/>
    <w:rsid w:val="00D07DE3"/>
    <w:rsid w:val="00D147C6"/>
    <w:rsid w:val="00D367B7"/>
    <w:rsid w:val="00D4065C"/>
    <w:rsid w:val="00D52B13"/>
    <w:rsid w:val="00D60970"/>
    <w:rsid w:val="00D60FE6"/>
    <w:rsid w:val="00D6179B"/>
    <w:rsid w:val="00D62358"/>
    <w:rsid w:val="00D6411B"/>
    <w:rsid w:val="00D6433E"/>
    <w:rsid w:val="00D649FA"/>
    <w:rsid w:val="00D71108"/>
    <w:rsid w:val="00D73C61"/>
    <w:rsid w:val="00D75512"/>
    <w:rsid w:val="00D759AD"/>
    <w:rsid w:val="00D76D98"/>
    <w:rsid w:val="00D80260"/>
    <w:rsid w:val="00D80677"/>
    <w:rsid w:val="00D82861"/>
    <w:rsid w:val="00D82F1F"/>
    <w:rsid w:val="00D90B45"/>
    <w:rsid w:val="00D928F0"/>
    <w:rsid w:val="00D94FA1"/>
    <w:rsid w:val="00D955FA"/>
    <w:rsid w:val="00DB2F6B"/>
    <w:rsid w:val="00DB7C37"/>
    <w:rsid w:val="00DC036C"/>
    <w:rsid w:val="00DC0B55"/>
    <w:rsid w:val="00DC3739"/>
    <w:rsid w:val="00DC6790"/>
    <w:rsid w:val="00DD0749"/>
    <w:rsid w:val="00DD1FDC"/>
    <w:rsid w:val="00DD34B8"/>
    <w:rsid w:val="00DF19C5"/>
    <w:rsid w:val="00DF4FC4"/>
    <w:rsid w:val="00E00ECB"/>
    <w:rsid w:val="00E015C7"/>
    <w:rsid w:val="00E021DE"/>
    <w:rsid w:val="00E07174"/>
    <w:rsid w:val="00E13A08"/>
    <w:rsid w:val="00E154D8"/>
    <w:rsid w:val="00E1568E"/>
    <w:rsid w:val="00E16C97"/>
    <w:rsid w:val="00E215EA"/>
    <w:rsid w:val="00E24E27"/>
    <w:rsid w:val="00E362FC"/>
    <w:rsid w:val="00E364DA"/>
    <w:rsid w:val="00E44F87"/>
    <w:rsid w:val="00E46E53"/>
    <w:rsid w:val="00E5298D"/>
    <w:rsid w:val="00E52F45"/>
    <w:rsid w:val="00E576A9"/>
    <w:rsid w:val="00E67B5B"/>
    <w:rsid w:val="00E7556E"/>
    <w:rsid w:val="00E8315B"/>
    <w:rsid w:val="00E91BC2"/>
    <w:rsid w:val="00E96E28"/>
    <w:rsid w:val="00E97275"/>
    <w:rsid w:val="00EA0BD6"/>
    <w:rsid w:val="00EA2864"/>
    <w:rsid w:val="00EA3F41"/>
    <w:rsid w:val="00EB0B1B"/>
    <w:rsid w:val="00EB4362"/>
    <w:rsid w:val="00EB4E46"/>
    <w:rsid w:val="00EB7CBA"/>
    <w:rsid w:val="00EC10F2"/>
    <w:rsid w:val="00EC178D"/>
    <w:rsid w:val="00EC1C67"/>
    <w:rsid w:val="00EC2319"/>
    <w:rsid w:val="00EC4862"/>
    <w:rsid w:val="00ED0339"/>
    <w:rsid w:val="00ED48AC"/>
    <w:rsid w:val="00ED7754"/>
    <w:rsid w:val="00EE0E55"/>
    <w:rsid w:val="00EF2117"/>
    <w:rsid w:val="00F11D2A"/>
    <w:rsid w:val="00F13481"/>
    <w:rsid w:val="00F13DC3"/>
    <w:rsid w:val="00F13E52"/>
    <w:rsid w:val="00F219B4"/>
    <w:rsid w:val="00F30759"/>
    <w:rsid w:val="00F40E5C"/>
    <w:rsid w:val="00F41D8C"/>
    <w:rsid w:val="00F466F7"/>
    <w:rsid w:val="00F500CE"/>
    <w:rsid w:val="00F50B00"/>
    <w:rsid w:val="00F51DD4"/>
    <w:rsid w:val="00F52017"/>
    <w:rsid w:val="00F54961"/>
    <w:rsid w:val="00F552C1"/>
    <w:rsid w:val="00F62498"/>
    <w:rsid w:val="00F6319E"/>
    <w:rsid w:val="00F74195"/>
    <w:rsid w:val="00F74AEB"/>
    <w:rsid w:val="00F74E02"/>
    <w:rsid w:val="00F765CD"/>
    <w:rsid w:val="00F77B8A"/>
    <w:rsid w:val="00F804B9"/>
    <w:rsid w:val="00F8577B"/>
    <w:rsid w:val="00F91432"/>
    <w:rsid w:val="00F95C32"/>
    <w:rsid w:val="00FA0F36"/>
    <w:rsid w:val="00FA5D14"/>
    <w:rsid w:val="00FB17E6"/>
    <w:rsid w:val="00FB7FD7"/>
    <w:rsid w:val="00FC15B3"/>
    <w:rsid w:val="00FC5BA4"/>
    <w:rsid w:val="00FC737D"/>
    <w:rsid w:val="00FE617A"/>
    <w:rsid w:val="00FE6540"/>
    <w:rsid w:val="00FF33DC"/>
    <w:rsid w:val="00FF35B1"/>
    <w:rsid w:val="00FF6CCC"/>
    <w:rsid w:val="0D171DE1"/>
    <w:rsid w:val="2EF3709D"/>
    <w:rsid w:val="5406535F"/>
    <w:rsid w:val="54CE123A"/>
    <w:rsid w:val="6C456510"/>
    <w:rsid w:val="74F205E4"/>
    <w:rsid w:val="75FFD1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3E372D"/>
  <w15:docId w15:val="{E1D87B07-3D5C-43AF-AE13-347FD79E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62"/>
    <w:pPr>
      <w:spacing w:after="60" w:line="260" w:lineRule="exact"/>
    </w:pPr>
    <w:rPr>
      <w:rFonts w:ascii="Arial" w:hAnsi="Arial"/>
    </w:rPr>
  </w:style>
  <w:style w:type="paragraph" w:styleId="Heading1">
    <w:name w:val="heading 1"/>
    <w:basedOn w:val="Normal"/>
    <w:next w:val="Normal"/>
    <w:link w:val="Heading1Char"/>
    <w:autoRedefine/>
    <w:qFormat/>
    <w:rsid w:val="007E2140"/>
    <w:pPr>
      <w:keepNext/>
      <w:numPr>
        <w:numId w:val="21"/>
      </w:numPr>
      <w:tabs>
        <w:tab w:val="left" w:pos="4678"/>
      </w:tabs>
      <w:spacing w:before="200" w:after="20" w:line="240" w:lineRule="auto"/>
      <w:ind w:left="357" w:hanging="357"/>
      <w:outlineLvl w:val="0"/>
    </w:pPr>
    <w:rPr>
      <w:rFonts w:eastAsia="Times" w:cs="Times New Roman"/>
      <w:b/>
      <w:color w:val="0065B8"/>
      <w:sz w:val="28"/>
      <w:szCs w:val="20"/>
    </w:rPr>
  </w:style>
  <w:style w:type="paragraph" w:styleId="Heading2">
    <w:name w:val="heading 2"/>
    <w:basedOn w:val="Normal"/>
    <w:next w:val="Normal"/>
    <w:link w:val="Heading2Char"/>
    <w:unhideWhenUsed/>
    <w:qFormat/>
    <w:rsid w:val="00EB4362"/>
    <w:pPr>
      <w:keepNext/>
      <w:keepLines/>
      <w:spacing w:before="240"/>
      <w:outlineLvl w:val="1"/>
    </w:pPr>
    <w:rPr>
      <w:rFonts w:eastAsiaTheme="majorEastAsia" w:cstheme="majorBidi"/>
      <w:b/>
      <w:color w:val="0065B8"/>
      <w:sz w:val="26"/>
      <w:szCs w:val="26"/>
    </w:rPr>
  </w:style>
  <w:style w:type="paragraph" w:styleId="Heading3">
    <w:name w:val="heading 3"/>
    <w:basedOn w:val="Normal"/>
    <w:next w:val="Normal"/>
    <w:link w:val="Heading3Char"/>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79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D2674"/>
    <w:pPr>
      <w:tabs>
        <w:tab w:val="right" w:pos="10632"/>
      </w:tabs>
      <w:spacing w:after="120" w:line="240" w:lineRule="auto"/>
      <w:ind w:right="-569"/>
      <w:contextualSpacing/>
    </w:pPr>
    <w:rPr>
      <w:rFonts w:eastAsiaTheme="majorEastAsia" w:cstheme="majorBidi"/>
      <w:b/>
      <w:bCs/>
      <w:spacing w:val="-10"/>
      <w:kern w:val="28"/>
      <w:sz w:val="40"/>
      <w:szCs w:val="56"/>
      <w:lang w:eastAsia="en-AU"/>
    </w:rPr>
  </w:style>
  <w:style w:type="character" w:customStyle="1" w:styleId="TitleChar">
    <w:name w:val="Title Char"/>
    <w:basedOn w:val="DefaultParagraphFont"/>
    <w:link w:val="Title"/>
    <w:uiPriority w:val="10"/>
    <w:rsid w:val="006D2674"/>
    <w:rPr>
      <w:rFonts w:ascii="Arial" w:eastAsiaTheme="majorEastAsia" w:hAnsi="Arial" w:cstheme="majorBidi"/>
      <w:b/>
      <w:bCs/>
      <w:spacing w:val="-10"/>
      <w:kern w:val="28"/>
      <w:sz w:val="40"/>
      <w:szCs w:val="56"/>
      <w:lang w:eastAsia="en-AU"/>
    </w:rPr>
  </w:style>
  <w:style w:type="character" w:customStyle="1" w:styleId="Heading1Char">
    <w:name w:val="Heading 1 Char"/>
    <w:basedOn w:val="DefaultParagraphFont"/>
    <w:link w:val="Heading1"/>
    <w:rsid w:val="007E2140"/>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nhideWhenUsed/>
    <w:qFormat/>
    <w:rsid w:val="00BD1F89"/>
    <w:pPr>
      <w:tabs>
        <w:tab w:val="left" w:pos="340"/>
        <w:tab w:val="left" w:pos="851"/>
      </w:tabs>
      <w:spacing w:before="60" w:after="40" w:line="240" w:lineRule="exact"/>
    </w:pPr>
    <w:rPr>
      <w:sz w:val="20"/>
    </w:rPr>
  </w:style>
  <w:style w:type="character" w:customStyle="1" w:styleId="BodyTextChar">
    <w:name w:val="Body Text Char"/>
    <w:basedOn w:val="DefaultParagraphFont"/>
    <w:link w:val="BodyText"/>
    <w:rsid w:val="00BD1F89"/>
    <w:rPr>
      <w:rFonts w:ascii="Arial" w:hAnsi="Arial"/>
      <w:sz w:val="20"/>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0930ED"/>
    <w:pPr>
      <w:tabs>
        <w:tab w:val="left" w:pos="340"/>
      </w:tabs>
      <w:spacing w:before="60" w:after="60" w:line="240" w:lineRule="auto"/>
      <w:ind w:left="340"/>
    </w:pPr>
    <w:rPr>
      <w:rFonts w:ascii="Arial" w:hAnsi="Arial"/>
      <w:sz w:val="20"/>
    </w:rPr>
  </w:style>
  <w:style w:type="paragraph" w:customStyle="1" w:styleId="Question">
    <w:name w:val="Question"/>
    <w:basedOn w:val="Caption2"/>
    <w:autoRedefine/>
    <w:qFormat/>
    <w:rsid w:val="006F41E0"/>
    <w:pPr>
      <w:numPr>
        <w:numId w:val="6"/>
      </w:numPr>
      <w:spacing w:before="120"/>
    </w:pPr>
    <w:rPr>
      <w:b/>
      <w:szCs w:val="20"/>
      <w:lang w:eastAsia="en-AU"/>
    </w:rPr>
  </w:style>
  <w:style w:type="paragraph" w:customStyle="1" w:styleId="Textfill">
    <w:name w:val="Text fill"/>
    <w:basedOn w:val="Normal"/>
    <w:qFormat/>
    <w:rsid w:val="00C90191"/>
    <w:pPr>
      <w:spacing w:after="0" w:line="240" w:lineRule="auto"/>
      <w:ind w:left="57" w:right="-57"/>
    </w:pPr>
    <w:rPr>
      <w:rFonts w:ascii="Calibri" w:eastAsia="Times" w:hAnsi="Calibri"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E44F87"/>
    <w:pPr>
      <w:suppressAutoHyphens/>
      <w:spacing w:before="60" w:after="60" w:line="240" w:lineRule="auto"/>
      <w:ind w:left="360"/>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E44F87"/>
    <w:rPr>
      <w:rFonts w:ascii="Arial" w:eastAsia="Times New Roman" w:hAnsi="Arial" w:cs="Arial"/>
      <w:sz w:val="20"/>
      <w:szCs w:val="16"/>
      <w:lang w:eastAsia="en-AU"/>
    </w:rPr>
  </w:style>
  <w:style w:type="character" w:customStyle="1" w:styleId="Heading2Char">
    <w:name w:val="Heading 2 Char"/>
    <w:basedOn w:val="DefaultParagraphFont"/>
    <w:link w:val="Heading2"/>
    <w:rsid w:val="00EB4362"/>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5"/>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4"/>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577F04"/>
    <w:rPr>
      <w:rFonts w:ascii="Segoe UI" w:hAnsi="Segoe UI" w:cs="Segoe UI"/>
      <w:sz w:val="16"/>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nhideWhenUsed/>
    <w:rsid w:val="00C94302"/>
    <w:p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DD0749"/>
    <w:pPr>
      <w:spacing w:after="40"/>
      <w:ind w:left="680"/>
    </w:pPr>
  </w:style>
  <w:style w:type="character" w:customStyle="1" w:styleId="ListBullet2Char">
    <w:name w:val="List Bullet 2 Char"/>
    <w:link w:val="ListBullet2"/>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semiHidden/>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suppressAutoHyphens/>
      <w:spacing w:before="200"/>
      <w:jc w:val="center"/>
    </w:pPr>
    <w:rPr>
      <w:rFonts w:eastAsia="Times New Roman" w:cs="Arial"/>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Paragraphtext">
    <w:name w:val="Paragraph text"/>
    <w:basedOn w:val="Caption2"/>
    <w:qFormat/>
    <w:rsid w:val="00DC6790"/>
    <w:pPr>
      <w:spacing w:before="120" w:after="120"/>
    </w:pPr>
    <w:rPr>
      <w:lang w:val="en-US" w:eastAsia="en-AU"/>
    </w:rPr>
  </w:style>
  <w:style w:type="paragraph" w:customStyle="1" w:styleId="Listparagraphtext">
    <w:name w:val="List paragraph text"/>
    <w:basedOn w:val="Caption2"/>
    <w:qFormat/>
    <w:rsid w:val="006303BD"/>
    <w:pPr>
      <w:spacing w:before="120" w:after="120"/>
    </w:pPr>
    <w:rPr>
      <w:lang w:val="en-US" w:eastAsia="en-AU"/>
    </w:rPr>
  </w:style>
  <w:style w:type="table" w:customStyle="1" w:styleId="TableGridLight10">
    <w:name w:val="Table Grid Light10"/>
    <w:basedOn w:val="TableNormal"/>
    <w:next w:val="TableGridLight1"/>
    <w:uiPriority w:val="40"/>
    <w:rsid w:val="006F41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tstyle">
    <w:name w:val="Part style"/>
    <w:basedOn w:val="Heading1"/>
    <w:qFormat/>
    <w:rsid w:val="00315434"/>
    <w:pPr>
      <w:spacing w:before="0" w:after="60"/>
    </w:pPr>
  </w:style>
  <w:style w:type="character" w:styleId="CommentReference">
    <w:name w:val="annotation reference"/>
    <w:basedOn w:val="DefaultParagraphFont"/>
    <w:uiPriority w:val="99"/>
    <w:semiHidden/>
    <w:unhideWhenUsed/>
    <w:rsid w:val="00AB1FDC"/>
    <w:rPr>
      <w:sz w:val="16"/>
      <w:szCs w:val="16"/>
    </w:rPr>
  </w:style>
  <w:style w:type="character" w:customStyle="1" w:styleId="UnresolvedMention2">
    <w:name w:val="Unresolved Mention2"/>
    <w:basedOn w:val="DefaultParagraphFont"/>
    <w:uiPriority w:val="99"/>
    <w:semiHidden/>
    <w:unhideWhenUsed/>
    <w:rsid w:val="00A630AF"/>
    <w:rPr>
      <w:color w:val="605E5C"/>
      <w:shd w:val="clear" w:color="auto" w:fill="E1DFDD"/>
    </w:rPr>
  </w:style>
  <w:style w:type="paragraph" w:customStyle="1" w:styleId="DraftHeading2">
    <w:name w:val="Draft Heading 2"/>
    <w:basedOn w:val="Normal"/>
    <w:next w:val="Normal"/>
    <w:link w:val="DraftHeading2Char"/>
    <w:rsid w:val="002204A5"/>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DraftHeading2Char">
    <w:name w:val="Draft Heading 2 Char"/>
    <w:link w:val="DraftHeading2"/>
    <w:rsid w:val="002204A5"/>
    <w:rPr>
      <w:rFonts w:ascii="Times New Roman" w:eastAsia="Times New Roman" w:hAnsi="Times New Roman" w:cs="Times New Roman"/>
      <w:sz w:val="24"/>
      <w:szCs w:val="20"/>
    </w:rPr>
  </w:style>
  <w:style w:type="paragraph" w:customStyle="1" w:styleId="DraftHeading4">
    <w:name w:val="Draft Heading 4"/>
    <w:basedOn w:val="Normal"/>
    <w:next w:val="Normal"/>
    <w:link w:val="DraftHeading4Char"/>
    <w:rsid w:val="004C6F65"/>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DraftHeading4Char">
    <w:name w:val="Draft Heading 4 Char"/>
    <w:link w:val="DraftHeading4"/>
    <w:rsid w:val="004C6F65"/>
    <w:rPr>
      <w:rFonts w:ascii="Times New Roman" w:eastAsia="Times New Roman" w:hAnsi="Times New Roman" w:cs="Times New Roman"/>
      <w:sz w:val="24"/>
      <w:szCs w:val="20"/>
    </w:rPr>
  </w:style>
  <w:style w:type="paragraph" w:customStyle="1" w:styleId="BodyTextIndented">
    <w:name w:val="Body Text Indented"/>
    <w:basedOn w:val="BodyText"/>
    <w:link w:val="BodyTextIndentedChar"/>
    <w:qFormat/>
    <w:rsid w:val="00EB7CBA"/>
    <w:pPr>
      <w:tabs>
        <w:tab w:val="clear" w:pos="340"/>
        <w:tab w:val="clear" w:pos="851"/>
      </w:tabs>
      <w:suppressAutoHyphens/>
      <w:spacing w:before="0" w:after="0" w:line="264" w:lineRule="auto"/>
      <w:ind w:left="227"/>
    </w:pPr>
    <w:rPr>
      <w:rFonts w:eastAsia="Times New Roman" w:cs="Arial"/>
      <w:sz w:val="18"/>
      <w:szCs w:val="18"/>
      <w:lang w:eastAsia="en-AU"/>
    </w:rPr>
  </w:style>
  <w:style w:type="character" w:customStyle="1" w:styleId="BodyTextIndentedChar">
    <w:name w:val="Body Text Indented Char"/>
    <w:link w:val="BodyTextIndented"/>
    <w:rsid w:val="00EB7CBA"/>
    <w:rPr>
      <w:rFonts w:ascii="Arial" w:eastAsia="Times New Roman" w:hAnsi="Arial" w:cs="Arial"/>
      <w:sz w:val="18"/>
      <w:szCs w:val="18"/>
      <w:lang w:eastAsia="en-AU"/>
    </w:rPr>
  </w:style>
  <w:style w:type="paragraph" w:styleId="Revision">
    <w:name w:val="Revision"/>
    <w:hidden/>
    <w:uiPriority w:val="99"/>
    <w:semiHidden/>
    <w:rsid w:val="00745AE1"/>
    <w:pPr>
      <w:spacing w:after="0" w:line="240" w:lineRule="auto"/>
    </w:pPr>
    <w:rPr>
      <w:rFonts w:ascii="Arial" w:hAnsi="Arial"/>
    </w:rPr>
  </w:style>
  <w:style w:type="character" w:styleId="UnresolvedMention">
    <w:name w:val="Unresolved Mention"/>
    <w:basedOn w:val="DefaultParagraphFont"/>
    <w:uiPriority w:val="99"/>
    <w:semiHidden/>
    <w:unhideWhenUsed/>
    <w:rsid w:val="00A03676"/>
    <w:rPr>
      <w:color w:val="605E5C"/>
      <w:shd w:val="clear" w:color="auto" w:fill="E1DFDD"/>
    </w:rPr>
  </w:style>
  <w:style w:type="character" w:customStyle="1" w:styleId="Heading4Char">
    <w:name w:val="Heading 4 Char"/>
    <w:basedOn w:val="DefaultParagraphFont"/>
    <w:link w:val="Heading4"/>
    <w:rsid w:val="005779A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82184">
      <w:bodyDiv w:val="1"/>
      <w:marLeft w:val="0"/>
      <w:marRight w:val="0"/>
      <w:marTop w:val="0"/>
      <w:marBottom w:val="0"/>
      <w:divBdr>
        <w:top w:val="none" w:sz="0" w:space="0" w:color="auto"/>
        <w:left w:val="none" w:sz="0" w:space="0" w:color="auto"/>
        <w:bottom w:val="none" w:sz="0" w:space="0" w:color="auto"/>
        <w:right w:val="none" w:sz="0" w:space="0" w:color="auto"/>
      </w:divBdr>
    </w:div>
    <w:div w:id="1246961010">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nsumer.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onsumer.vic.gov.au/ren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nting@justic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9D004-F834-4A84-8E3B-025962E00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D500D-D00D-4EEF-ACF8-9A1C76899D6D}">
  <ds:schemaRefs>
    <ds:schemaRef ds:uri="http://schemas.openxmlformats.org/officeDocument/2006/bibliography"/>
  </ds:schemaRefs>
</ds:datastoreItem>
</file>

<file path=customXml/itemProps3.xml><?xml version="1.0" encoding="utf-8"?>
<ds:datastoreItem xmlns:ds="http://schemas.openxmlformats.org/officeDocument/2006/customXml" ds:itemID="{8163A3B4-AC4E-4509-BB7B-697FF686B2FD}">
  <ds:schemaRefs>
    <ds:schemaRef ds:uri="http://purl.org/dc/terms/"/>
    <ds:schemaRef ds:uri="7e03c794-9f37-4a11-9bac-c837e4667ea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3476b55d-422e-4664-905d-7ecd8c5cbb88"/>
    <ds:schemaRef ds:uri="http://www.w3.org/XML/1998/namespace"/>
    <ds:schemaRef ds:uri="http://purl.org/dc/dcmitype/"/>
  </ds:schemaRefs>
</ds:datastoreItem>
</file>

<file path=customXml/itemProps4.xml><?xml version="1.0" encoding="utf-8"?>
<ds:datastoreItem xmlns:ds="http://schemas.openxmlformats.org/officeDocument/2006/customXml" ds:itemID="{6E528C7D-BE34-467B-A5D9-E56302328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Form 18 - Notice to renter of rented premises.DOCX</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18 - Notice to renter of rented premises.DOCX</dc:title>
  <dc:subject/>
  <dc:creator>Consumer Affairs Victoria</dc:creator>
  <cp:keywords/>
  <dc:description/>
  <cp:lastModifiedBy>David M Darragh (DJCS)</cp:lastModifiedBy>
  <cp:revision>5</cp:revision>
  <cp:lastPrinted>2019-07-16T00:05:00Z</cp:lastPrinted>
  <dcterms:created xsi:type="dcterms:W3CDTF">2021-07-30T00:33:00Z</dcterms:created>
  <dcterms:modified xsi:type="dcterms:W3CDTF">2021-08-16T00:41:00Z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